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93924" w14:textId="77777777" w:rsidR="00AB5D6C" w:rsidRPr="00AB5D6C" w:rsidRDefault="00AB5D6C" w:rsidP="00FF69B9">
      <w:pPr>
        <w:pStyle w:val="Heading2"/>
        <w:spacing w:before="0" w:after="0" w:line="240" w:lineRule="auto"/>
        <w:ind w:left="9356"/>
        <w:jc w:val="both"/>
        <w:rPr>
          <w:rFonts w:ascii="Calibri" w:eastAsia="Calibri" w:hAnsi="Calibri" w:cs="Calibri"/>
          <w:color w:val="0070C0"/>
          <w:sz w:val="22"/>
          <w:szCs w:val="22"/>
        </w:rPr>
      </w:pPr>
      <w:bookmarkStart w:id="0" w:name="_Toc168525267"/>
      <w:r w:rsidRPr="00AB5D6C">
        <w:rPr>
          <w:rFonts w:ascii="Calibri" w:eastAsia="Calibri" w:hAnsi="Calibri" w:cs="Calibri"/>
          <w:color w:val="0070C0"/>
          <w:sz w:val="22"/>
          <w:szCs w:val="22"/>
        </w:rPr>
        <w:t>Pirkimo sąlygų 13 priedas „Specialisto kvalifikacijos atitikties reikalavimams lentelė skirta kvalifikacijos reikalavimų atitikimo vertinimui“</w:t>
      </w:r>
      <w:bookmarkEnd w:id="0"/>
    </w:p>
    <w:p w14:paraId="0421F0A0" w14:textId="77777777" w:rsidR="00AB5D6C" w:rsidRPr="00AB5D6C" w:rsidRDefault="00AB5D6C" w:rsidP="00AB5D6C">
      <w:pPr>
        <w:spacing w:after="0" w:line="240" w:lineRule="auto"/>
        <w:jc w:val="center"/>
        <w:rPr>
          <w:rFonts w:ascii="Calibri" w:eastAsiaTheme="minorHAnsi" w:hAnsi="Calibri" w:cs="Calibri"/>
          <w:b/>
          <w:bCs/>
          <w:sz w:val="22"/>
          <w:szCs w:val="22"/>
        </w:rPr>
      </w:pPr>
    </w:p>
    <w:p w14:paraId="2518D5BC" w14:textId="77777777" w:rsidR="00AB5D6C" w:rsidRPr="00AB5D6C" w:rsidRDefault="00AB5D6C" w:rsidP="00AB5D6C">
      <w:pPr>
        <w:spacing w:after="0" w:line="240" w:lineRule="auto"/>
        <w:jc w:val="center"/>
        <w:rPr>
          <w:rFonts w:ascii="Calibri" w:eastAsiaTheme="minorHAnsi" w:hAnsi="Calibri" w:cs="Calibri"/>
          <w:b/>
          <w:bCs/>
          <w:sz w:val="22"/>
          <w:szCs w:val="22"/>
        </w:rPr>
      </w:pPr>
      <w:r w:rsidRPr="00AB5D6C">
        <w:rPr>
          <w:rFonts w:ascii="Calibri" w:eastAsiaTheme="minorHAnsi" w:hAnsi="Calibri" w:cs="Calibri"/>
          <w:b/>
          <w:bCs/>
          <w:sz w:val="22"/>
          <w:szCs w:val="22"/>
        </w:rPr>
        <w:t>(Forma)</w:t>
      </w:r>
    </w:p>
    <w:p w14:paraId="44CC5C32" w14:textId="77777777" w:rsidR="00AB5D6C" w:rsidRPr="00AB5D6C" w:rsidRDefault="00AB5D6C" w:rsidP="00AB5D6C">
      <w:pPr>
        <w:spacing w:after="0" w:line="240" w:lineRule="auto"/>
        <w:jc w:val="right"/>
        <w:rPr>
          <w:rFonts w:ascii="Calibri" w:eastAsiaTheme="minorHAnsi" w:hAnsi="Calibri" w:cs="Calibri"/>
          <w:sz w:val="22"/>
          <w:szCs w:val="22"/>
        </w:rPr>
      </w:pPr>
    </w:p>
    <w:p w14:paraId="6EF9CE44" w14:textId="77777777" w:rsidR="00AB5D6C" w:rsidRPr="00AB5D6C" w:rsidRDefault="00AB5D6C" w:rsidP="00AB5D6C">
      <w:pPr>
        <w:spacing w:after="0" w:line="240" w:lineRule="auto"/>
        <w:ind w:right="38"/>
        <w:jc w:val="center"/>
        <w:rPr>
          <w:rFonts w:ascii="Calibri" w:hAnsi="Calibri" w:cs="Calibri"/>
          <w:bCs/>
          <w:sz w:val="22"/>
          <w:szCs w:val="22"/>
        </w:rPr>
      </w:pPr>
      <w:r w:rsidRPr="00AB5D6C">
        <w:rPr>
          <w:rFonts w:ascii="Calibri" w:hAnsi="Calibri" w:cs="Calibri"/>
          <w:bCs/>
          <w:sz w:val="22"/>
          <w:szCs w:val="22"/>
        </w:rPr>
        <w:t>SPECIALISTO KVALIFIKACIJOS ATITIKTIES REIKALAVIMAMS LENTELĖ</w:t>
      </w:r>
    </w:p>
    <w:p w14:paraId="006AFA52" w14:textId="77777777" w:rsidR="00AB5D6C" w:rsidRPr="00AB5D6C" w:rsidRDefault="00AB5D6C" w:rsidP="6779B367">
      <w:pPr>
        <w:spacing w:after="0" w:line="240" w:lineRule="auto"/>
        <w:ind w:right="38"/>
        <w:jc w:val="center"/>
        <w:rPr>
          <w:rFonts w:ascii="Calibri" w:hAnsi="Calibri" w:cs="Calibri"/>
          <w:sz w:val="22"/>
          <w:szCs w:val="22"/>
        </w:rPr>
      </w:pPr>
      <w:r w:rsidRPr="6779B367">
        <w:rPr>
          <w:rFonts w:ascii="Calibri" w:hAnsi="Calibri" w:cs="Calibri"/>
          <w:sz w:val="22"/>
          <w:szCs w:val="22"/>
        </w:rPr>
        <w:t>(SKIRTA KVALIFIKACIJOS REIKALAVIMŲ ATITIKIMO VERTINIMUI)</w:t>
      </w:r>
    </w:p>
    <w:p w14:paraId="2311D9C2" w14:textId="77777777" w:rsidR="00AB5D6C" w:rsidRPr="00AB5D6C" w:rsidRDefault="00AB5D6C" w:rsidP="00AB5D6C">
      <w:pPr>
        <w:spacing w:after="0" w:line="240" w:lineRule="auto"/>
        <w:jc w:val="both"/>
        <w:rPr>
          <w:rFonts w:ascii="Calibri" w:hAnsi="Calibri" w:cs="Calibri"/>
          <w:bCs/>
          <w:sz w:val="22"/>
          <w:szCs w:val="22"/>
        </w:rPr>
      </w:pPr>
    </w:p>
    <w:p w14:paraId="7EDBA344" w14:textId="77777777" w:rsidR="00AB5D6C" w:rsidRPr="00AB5D6C" w:rsidRDefault="00AB5D6C" w:rsidP="00AB5D6C">
      <w:pPr>
        <w:spacing w:after="0" w:line="240" w:lineRule="auto"/>
        <w:jc w:val="both"/>
        <w:rPr>
          <w:rFonts w:ascii="Calibri" w:hAnsi="Calibri" w:cs="Calibri"/>
          <w:bCs/>
          <w:sz w:val="22"/>
          <w:szCs w:val="22"/>
        </w:rPr>
      </w:pPr>
      <w:r w:rsidRPr="00AB5D6C">
        <w:rPr>
          <w:rFonts w:ascii="Calibri" w:hAnsi="Calibri" w:cs="Calibri"/>
          <w:bCs/>
          <w:sz w:val="22"/>
          <w:szCs w:val="22"/>
        </w:rPr>
        <w:t>1 lentelė. Informacija apie specialistą.</w:t>
      </w:r>
    </w:p>
    <w:p w14:paraId="4B137175" w14:textId="77777777" w:rsidR="00AB5D6C" w:rsidRPr="00AB5D6C" w:rsidRDefault="00AB5D6C" w:rsidP="00AB5D6C">
      <w:pPr>
        <w:spacing w:after="0" w:line="240" w:lineRule="auto"/>
        <w:jc w:val="center"/>
        <w:rPr>
          <w:rFonts w:ascii="Calibri" w:hAnsi="Calibri" w:cs="Calibri"/>
          <w:b/>
          <w:sz w:val="22"/>
          <w:szCs w:val="22"/>
        </w:rPr>
      </w:pPr>
    </w:p>
    <w:tbl>
      <w:tblPr>
        <w:tblW w:w="1436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4168"/>
        <w:gridCol w:w="9497"/>
      </w:tblGrid>
      <w:tr w:rsidR="00AB5D6C" w:rsidRPr="00AB5D6C" w14:paraId="7D0836F4" w14:textId="77777777" w:rsidTr="00AB5D6C">
        <w:trPr>
          <w:trHeight w:val="111"/>
        </w:trPr>
        <w:tc>
          <w:tcPr>
            <w:tcW w:w="696" w:type="dxa"/>
            <w:tcBorders>
              <w:top w:val="single" w:sz="4" w:space="0" w:color="auto"/>
              <w:left w:val="single" w:sz="4" w:space="0" w:color="auto"/>
              <w:bottom w:val="single" w:sz="4" w:space="0" w:color="auto"/>
              <w:right w:val="single" w:sz="4" w:space="0" w:color="auto"/>
            </w:tcBorders>
            <w:vAlign w:val="center"/>
            <w:hideMark/>
          </w:tcPr>
          <w:p w14:paraId="43F48094"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1.1.</w:t>
            </w:r>
          </w:p>
        </w:tc>
        <w:tc>
          <w:tcPr>
            <w:tcW w:w="4168" w:type="dxa"/>
            <w:tcBorders>
              <w:top w:val="single" w:sz="4" w:space="0" w:color="auto"/>
              <w:left w:val="single" w:sz="4" w:space="0" w:color="auto"/>
              <w:bottom w:val="single" w:sz="4" w:space="0" w:color="auto"/>
              <w:right w:val="single" w:sz="4" w:space="0" w:color="auto"/>
            </w:tcBorders>
            <w:vAlign w:val="center"/>
            <w:hideMark/>
          </w:tcPr>
          <w:p w14:paraId="15F576E6" w14:textId="77777777" w:rsidR="00AB5D6C" w:rsidRPr="00AB5D6C" w:rsidRDefault="00AB5D6C">
            <w:pPr>
              <w:spacing w:after="0" w:line="240" w:lineRule="auto"/>
              <w:jc w:val="both"/>
              <w:rPr>
                <w:rFonts w:ascii="Calibri" w:hAnsi="Calibri" w:cs="Calibri"/>
                <w:bCs/>
                <w:sz w:val="22"/>
                <w:szCs w:val="22"/>
              </w:rPr>
            </w:pPr>
            <w:r w:rsidRPr="00AB5D6C">
              <w:rPr>
                <w:rFonts w:ascii="Calibri" w:hAnsi="Calibri" w:cs="Calibri"/>
                <w:bCs/>
                <w:color w:val="000000"/>
                <w:sz w:val="22"/>
                <w:szCs w:val="22"/>
              </w:rPr>
              <w:t>Siūlomo specialisto vardas, pavardė</w:t>
            </w:r>
          </w:p>
        </w:tc>
        <w:tc>
          <w:tcPr>
            <w:tcW w:w="9497" w:type="dxa"/>
            <w:tcBorders>
              <w:top w:val="single" w:sz="4" w:space="0" w:color="auto"/>
              <w:left w:val="single" w:sz="4" w:space="0" w:color="auto"/>
              <w:bottom w:val="single" w:sz="4" w:space="0" w:color="auto"/>
              <w:right w:val="single" w:sz="4" w:space="0" w:color="auto"/>
            </w:tcBorders>
            <w:noWrap/>
            <w:vAlign w:val="center"/>
          </w:tcPr>
          <w:p w14:paraId="04DF13D3" w14:textId="77777777" w:rsidR="00AB5D6C" w:rsidRPr="00AB5D6C" w:rsidRDefault="00AB5D6C">
            <w:pPr>
              <w:spacing w:after="0" w:line="240" w:lineRule="auto"/>
              <w:rPr>
                <w:rFonts w:ascii="Calibri" w:hAnsi="Calibri" w:cs="Calibri"/>
                <w:sz w:val="22"/>
                <w:szCs w:val="22"/>
              </w:rPr>
            </w:pPr>
          </w:p>
        </w:tc>
      </w:tr>
      <w:tr w:rsidR="00AB5D6C" w:rsidRPr="00AB5D6C" w14:paraId="7DB53DD3" w14:textId="77777777" w:rsidTr="00AB5D6C">
        <w:trPr>
          <w:trHeight w:val="111"/>
        </w:trPr>
        <w:tc>
          <w:tcPr>
            <w:tcW w:w="696" w:type="dxa"/>
            <w:tcBorders>
              <w:top w:val="single" w:sz="4" w:space="0" w:color="auto"/>
              <w:left w:val="single" w:sz="4" w:space="0" w:color="auto"/>
              <w:bottom w:val="single" w:sz="4" w:space="0" w:color="auto"/>
              <w:right w:val="single" w:sz="4" w:space="0" w:color="auto"/>
            </w:tcBorders>
            <w:vAlign w:val="center"/>
            <w:hideMark/>
          </w:tcPr>
          <w:p w14:paraId="3F311C69"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1.2.</w:t>
            </w:r>
          </w:p>
        </w:tc>
        <w:tc>
          <w:tcPr>
            <w:tcW w:w="4168" w:type="dxa"/>
            <w:tcBorders>
              <w:top w:val="single" w:sz="4" w:space="0" w:color="auto"/>
              <w:left w:val="single" w:sz="4" w:space="0" w:color="auto"/>
              <w:bottom w:val="single" w:sz="4" w:space="0" w:color="auto"/>
              <w:right w:val="single" w:sz="4" w:space="0" w:color="auto"/>
            </w:tcBorders>
            <w:vAlign w:val="center"/>
            <w:hideMark/>
          </w:tcPr>
          <w:p w14:paraId="5A1BC607"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Specialisto kontaktinė informacija</w:t>
            </w:r>
          </w:p>
        </w:tc>
        <w:tc>
          <w:tcPr>
            <w:tcW w:w="9497" w:type="dxa"/>
            <w:tcBorders>
              <w:top w:val="single" w:sz="4" w:space="0" w:color="auto"/>
              <w:left w:val="single" w:sz="4" w:space="0" w:color="auto"/>
              <w:bottom w:val="single" w:sz="4" w:space="0" w:color="auto"/>
              <w:right w:val="single" w:sz="4" w:space="0" w:color="auto"/>
            </w:tcBorders>
            <w:noWrap/>
            <w:vAlign w:val="center"/>
          </w:tcPr>
          <w:p w14:paraId="7688EB3B" w14:textId="77777777" w:rsidR="00AB5D6C" w:rsidRPr="00AB5D6C" w:rsidRDefault="00AB5D6C">
            <w:pPr>
              <w:spacing w:after="0" w:line="240" w:lineRule="auto"/>
              <w:rPr>
                <w:rFonts w:ascii="Calibri" w:hAnsi="Calibri" w:cs="Calibri"/>
                <w:sz w:val="22"/>
                <w:szCs w:val="22"/>
              </w:rPr>
            </w:pPr>
          </w:p>
        </w:tc>
      </w:tr>
    </w:tbl>
    <w:p w14:paraId="2D11D08C" w14:textId="77777777" w:rsidR="00AB5D6C" w:rsidRPr="00AB5D6C" w:rsidRDefault="00AB5D6C" w:rsidP="00AB5D6C">
      <w:pPr>
        <w:spacing w:after="0" w:line="240" w:lineRule="auto"/>
        <w:jc w:val="both"/>
        <w:rPr>
          <w:rFonts w:ascii="Calibri" w:hAnsi="Calibri" w:cs="Calibri"/>
          <w:sz w:val="22"/>
          <w:szCs w:val="22"/>
          <w:lang w:eastAsia="ar-SA"/>
        </w:rPr>
      </w:pPr>
    </w:p>
    <w:p w14:paraId="1F7A5F4E" w14:textId="77777777" w:rsidR="00AB5D6C" w:rsidRPr="00AB5D6C" w:rsidRDefault="00AB5D6C" w:rsidP="00AB5D6C">
      <w:pPr>
        <w:spacing w:after="0" w:line="240" w:lineRule="auto"/>
        <w:jc w:val="both"/>
        <w:rPr>
          <w:rFonts w:ascii="Calibri" w:eastAsiaTheme="minorHAnsi" w:hAnsi="Calibri" w:cs="Calibri"/>
          <w:sz w:val="22"/>
          <w:szCs w:val="22"/>
        </w:rPr>
      </w:pPr>
      <w:r w:rsidRPr="00AB5D6C">
        <w:rPr>
          <w:rFonts w:ascii="Calibri" w:hAnsi="Calibri" w:cs="Calibri"/>
          <w:sz w:val="22"/>
          <w:szCs w:val="22"/>
          <w:lang w:eastAsia="ar-SA"/>
        </w:rPr>
        <w:t xml:space="preserve">2 lentelė. </w:t>
      </w:r>
      <w:r w:rsidRPr="00AB5D6C">
        <w:rPr>
          <w:rFonts w:ascii="Calibri" w:eastAsiaTheme="minorHAnsi" w:hAnsi="Calibri" w:cs="Calibri"/>
          <w:sz w:val="22"/>
          <w:szCs w:val="22"/>
        </w:rPr>
        <w:t xml:space="preserve">Informacija apie specialisto atitikimą </w:t>
      </w:r>
      <w:r w:rsidRPr="00AB5D6C">
        <w:rPr>
          <w:rFonts w:ascii="Calibri" w:hAnsi="Calibri" w:cs="Calibri"/>
          <w:b/>
          <w:bCs/>
          <w:sz w:val="22"/>
          <w:szCs w:val="22"/>
          <w:lang w:eastAsia="ar-SA"/>
        </w:rPr>
        <w:t>kvalifikacijos (profesinio pajėgumo) reikalavimams</w:t>
      </w:r>
      <w:r w:rsidRPr="00AB5D6C">
        <w:rPr>
          <w:rFonts w:ascii="Calibri" w:eastAsiaTheme="minorHAnsi" w:hAnsi="Calibri" w:cs="Calibri"/>
          <w:sz w:val="22"/>
          <w:szCs w:val="22"/>
        </w:rPr>
        <w:t>.</w:t>
      </w:r>
    </w:p>
    <w:p w14:paraId="34A70203" w14:textId="77777777" w:rsidR="00AB5D6C" w:rsidRPr="00AB5D6C" w:rsidRDefault="00AB5D6C" w:rsidP="00AB5D6C">
      <w:pPr>
        <w:spacing w:after="0" w:line="240" w:lineRule="auto"/>
        <w:jc w:val="both"/>
        <w:rPr>
          <w:rFonts w:ascii="Calibri" w:eastAsiaTheme="minorHAnsi" w:hAnsi="Calibri" w:cs="Calibri"/>
          <w:sz w:val="22"/>
          <w:szCs w:val="22"/>
        </w:rPr>
      </w:pPr>
    </w:p>
    <w:tbl>
      <w:tblPr>
        <w:tblW w:w="1436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4035"/>
        <w:gridCol w:w="9497"/>
      </w:tblGrid>
      <w:tr w:rsidR="00AB5D6C" w:rsidRPr="00AB5D6C" w14:paraId="4AEBF88F" w14:textId="77777777" w:rsidTr="00AB5D6C">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0604FC4B"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2.1.</w:t>
            </w:r>
          </w:p>
        </w:tc>
        <w:tc>
          <w:tcPr>
            <w:tcW w:w="4035" w:type="dxa"/>
            <w:tcBorders>
              <w:top w:val="single" w:sz="4" w:space="0" w:color="auto"/>
              <w:left w:val="single" w:sz="4" w:space="0" w:color="auto"/>
              <w:bottom w:val="single" w:sz="4" w:space="0" w:color="auto"/>
              <w:right w:val="single" w:sz="4" w:space="0" w:color="auto"/>
            </w:tcBorders>
            <w:vAlign w:val="center"/>
            <w:hideMark/>
          </w:tcPr>
          <w:p w14:paraId="084F7C80"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 xml:space="preserve">Tiekėjo kvalifikacijos reikalavimų lentelės (specialiųjų </w:t>
            </w:r>
            <w:r w:rsidRPr="00AB5D6C">
              <w:rPr>
                <w:rFonts w:ascii="Calibri" w:hAnsi="Calibri" w:cs="Calibri"/>
                <w:sz w:val="22"/>
                <w:szCs w:val="22"/>
                <w:lang w:eastAsia="ar-SA"/>
              </w:rPr>
              <w:t>pirkimo sąlygų 4 priedo 1 lentelė)</w:t>
            </w:r>
            <w:r w:rsidRPr="00AB5D6C">
              <w:rPr>
                <w:rFonts w:ascii="Calibri" w:hAnsi="Calibri" w:cs="Calibri"/>
                <w:bCs/>
                <w:color w:val="000000"/>
                <w:sz w:val="22"/>
                <w:szCs w:val="22"/>
              </w:rPr>
              <w:t xml:space="preserve"> eilutės numeris ir pozicija, į kurią siūlomas specialistas</w:t>
            </w:r>
          </w:p>
        </w:tc>
        <w:tc>
          <w:tcPr>
            <w:tcW w:w="9497" w:type="dxa"/>
            <w:tcBorders>
              <w:top w:val="single" w:sz="4" w:space="0" w:color="auto"/>
              <w:left w:val="single" w:sz="4" w:space="0" w:color="auto"/>
              <w:bottom w:val="single" w:sz="4" w:space="0" w:color="auto"/>
              <w:right w:val="single" w:sz="4" w:space="0" w:color="auto"/>
            </w:tcBorders>
            <w:noWrap/>
            <w:vAlign w:val="center"/>
            <w:hideMark/>
          </w:tcPr>
          <w:p w14:paraId="6C67F744" w14:textId="77777777" w:rsidR="00AB5D6C" w:rsidRPr="00AB5D6C" w:rsidRDefault="00AB5D6C">
            <w:pPr>
              <w:spacing w:after="0" w:line="240" w:lineRule="auto"/>
              <w:rPr>
                <w:rFonts w:ascii="Calibri" w:hAnsi="Calibri" w:cs="Calibri"/>
                <w:sz w:val="22"/>
                <w:szCs w:val="22"/>
              </w:rPr>
            </w:pPr>
            <w:r w:rsidRPr="00AB5D6C">
              <w:rPr>
                <w:rFonts w:ascii="Calibri" w:hAnsi="Calibri" w:cs="Calibri"/>
                <w:i/>
                <w:sz w:val="22"/>
                <w:szCs w:val="22"/>
              </w:rPr>
              <w:t>[pažymėkite vieną arba kelis, neaktualias eilutes galima ištrinti]</w:t>
            </w:r>
          </w:p>
          <w:p w14:paraId="6B85D174" w14:textId="4C6892F9"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w:t>
            </w:r>
            <w:r>
              <w:rPr>
                <w:rFonts w:ascii="Calibri" w:hAnsi="Calibri" w:cs="Calibri"/>
                <w:sz w:val="22"/>
                <w:szCs w:val="22"/>
              </w:rPr>
              <w:t>2.1</w:t>
            </w:r>
            <w:r w:rsidRPr="00AB5D6C">
              <w:rPr>
                <w:rFonts w:ascii="Calibri" w:hAnsi="Calibri" w:cs="Calibri"/>
                <w:sz w:val="22"/>
                <w:szCs w:val="22"/>
              </w:rPr>
              <w:t>.1 eil. Projektų vadovas</w:t>
            </w:r>
          </w:p>
          <w:p w14:paraId="07C142C2" w14:textId="2476EA14"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w:t>
            </w:r>
            <w:r>
              <w:rPr>
                <w:rFonts w:ascii="Calibri" w:hAnsi="Calibri" w:cs="Calibri"/>
                <w:sz w:val="22"/>
                <w:szCs w:val="22"/>
              </w:rPr>
              <w:t>2.1</w:t>
            </w:r>
            <w:r w:rsidRPr="00AB5D6C">
              <w:rPr>
                <w:rFonts w:ascii="Calibri" w:hAnsi="Calibri" w:cs="Calibri"/>
                <w:sz w:val="22"/>
                <w:szCs w:val="22"/>
              </w:rPr>
              <w:t>.2 eil. Strateginis konsultantas</w:t>
            </w:r>
          </w:p>
          <w:p w14:paraId="1C2ACA72" w14:textId="6763BBC5"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w:t>
            </w:r>
            <w:r>
              <w:rPr>
                <w:rFonts w:ascii="Calibri" w:hAnsi="Calibri" w:cs="Calibri"/>
                <w:sz w:val="22"/>
                <w:szCs w:val="22"/>
              </w:rPr>
              <w:t>2.1</w:t>
            </w:r>
            <w:r w:rsidRPr="00AB5D6C">
              <w:rPr>
                <w:rFonts w:ascii="Calibri" w:hAnsi="Calibri" w:cs="Calibri"/>
                <w:sz w:val="22"/>
                <w:szCs w:val="22"/>
              </w:rPr>
              <w:t xml:space="preserve">.3 eil. </w:t>
            </w:r>
            <w:r w:rsidRPr="00AB5D6C">
              <w:rPr>
                <w:rFonts w:ascii="Calibri" w:eastAsia="Times New Roman" w:hAnsi="Calibri" w:cs="Calibri"/>
                <w:color w:val="000000" w:themeColor="text1"/>
                <w:sz w:val="22"/>
                <w:szCs w:val="22"/>
              </w:rPr>
              <w:t>Tekstų kūrimo specialistas lietuvių k.</w:t>
            </w:r>
          </w:p>
          <w:p w14:paraId="30A53335" w14:textId="2707715F"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w:t>
            </w:r>
            <w:r>
              <w:rPr>
                <w:rFonts w:ascii="Calibri" w:hAnsi="Calibri" w:cs="Calibri"/>
                <w:sz w:val="22"/>
                <w:szCs w:val="22"/>
              </w:rPr>
              <w:t>2.1</w:t>
            </w:r>
            <w:r w:rsidRPr="00AB5D6C">
              <w:rPr>
                <w:rFonts w:ascii="Calibri" w:hAnsi="Calibri" w:cs="Calibri"/>
                <w:sz w:val="22"/>
                <w:szCs w:val="22"/>
              </w:rPr>
              <w:t>.4 eil. Socialinių tinklų specialistas</w:t>
            </w:r>
          </w:p>
          <w:p w14:paraId="4CAA5025" w14:textId="5DA3306C"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w:t>
            </w:r>
            <w:r>
              <w:rPr>
                <w:rFonts w:ascii="Calibri" w:hAnsi="Calibri" w:cs="Calibri"/>
                <w:sz w:val="22"/>
                <w:szCs w:val="22"/>
              </w:rPr>
              <w:t>2.1</w:t>
            </w:r>
            <w:r w:rsidRPr="00AB5D6C">
              <w:rPr>
                <w:rFonts w:ascii="Calibri" w:hAnsi="Calibri" w:cs="Calibri"/>
                <w:sz w:val="22"/>
                <w:szCs w:val="22"/>
              </w:rPr>
              <w:t>.5 eil. Kūrybos vadovas</w:t>
            </w:r>
          </w:p>
          <w:p w14:paraId="4D9211EC" w14:textId="77777777" w:rsidR="00AB5D6C" w:rsidRDefault="00AB5D6C">
            <w:pPr>
              <w:spacing w:after="0" w:line="240" w:lineRule="auto"/>
              <w:rPr>
                <w:rFonts w:ascii="Calibri" w:hAnsi="Calibri" w:cs="Calibri"/>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w:t>
            </w:r>
            <w:r>
              <w:rPr>
                <w:rFonts w:ascii="Calibri" w:hAnsi="Calibri" w:cs="Calibri"/>
                <w:sz w:val="22"/>
                <w:szCs w:val="22"/>
              </w:rPr>
              <w:t>2.1</w:t>
            </w:r>
            <w:r w:rsidRPr="00AB5D6C">
              <w:rPr>
                <w:rFonts w:ascii="Calibri" w:hAnsi="Calibri" w:cs="Calibri"/>
                <w:sz w:val="22"/>
                <w:szCs w:val="22"/>
              </w:rPr>
              <w:t>.6 eil. Grafikos dizaineris</w:t>
            </w:r>
          </w:p>
          <w:p w14:paraId="3CD177C1" w14:textId="3AFE8A76" w:rsidR="00FF69B9" w:rsidRPr="00AB5D6C" w:rsidRDefault="00FF69B9">
            <w:pPr>
              <w:spacing w:after="0" w:line="240" w:lineRule="auto"/>
              <w:rPr>
                <w:rFonts w:ascii="Calibri" w:hAnsi="Calibri" w:cs="Calibri"/>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w:t>
            </w:r>
            <w:r>
              <w:rPr>
                <w:rFonts w:ascii="Calibri" w:hAnsi="Calibri" w:cs="Calibri"/>
                <w:sz w:val="22"/>
                <w:szCs w:val="22"/>
              </w:rPr>
              <w:t>2.1</w:t>
            </w:r>
            <w:r w:rsidRPr="00AB5D6C">
              <w:rPr>
                <w:rFonts w:ascii="Calibri" w:hAnsi="Calibri" w:cs="Calibri"/>
                <w:sz w:val="22"/>
                <w:szCs w:val="22"/>
              </w:rPr>
              <w:t>.</w:t>
            </w:r>
            <w:r>
              <w:rPr>
                <w:rFonts w:ascii="Calibri" w:hAnsi="Calibri" w:cs="Calibri"/>
                <w:sz w:val="22"/>
                <w:szCs w:val="22"/>
              </w:rPr>
              <w:t>7</w:t>
            </w:r>
            <w:r w:rsidRPr="00AB5D6C">
              <w:rPr>
                <w:rFonts w:ascii="Calibri" w:hAnsi="Calibri" w:cs="Calibri"/>
                <w:sz w:val="22"/>
                <w:szCs w:val="22"/>
              </w:rPr>
              <w:t xml:space="preserve"> eil. </w:t>
            </w:r>
            <w:r w:rsidRPr="00FF69B9">
              <w:rPr>
                <w:rFonts w:ascii="Calibri" w:eastAsia="Times New Roman" w:hAnsi="Calibri" w:cs="Calibri"/>
                <w:color w:val="000000" w:themeColor="text1"/>
                <w:sz w:val="22"/>
                <w:szCs w:val="22"/>
              </w:rPr>
              <w:t>Video turinio kūrėjas</w:t>
            </w:r>
          </w:p>
        </w:tc>
      </w:tr>
      <w:tr w:rsidR="00AB5D6C" w:rsidRPr="00AB5D6C" w14:paraId="731249A0" w14:textId="77777777" w:rsidTr="00AB5D6C">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59AB70CC"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w:t>
            </w:r>
          </w:p>
        </w:tc>
        <w:tc>
          <w:tcPr>
            <w:tcW w:w="4035" w:type="dxa"/>
            <w:tcBorders>
              <w:top w:val="single" w:sz="4" w:space="0" w:color="auto"/>
              <w:left w:val="single" w:sz="4" w:space="0" w:color="auto"/>
              <w:bottom w:val="single" w:sz="4" w:space="0" w:color="auto"/>
              <w:right w:val="single" w:sz="4" w:space="0" w:color="auto"/>
            </w:tcBorders>
            <w:vAlign w:val="center"/>
            <w:hideMark/>
          </w:tcPr>
          <w:p w14:paraId="21131CB3"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Specialisto patirtis</w:t>
            </w:r>
          </w:p>
        </w:tc>
        <w:tc>
          <w:tcPr>
            <w:tcW w:w="9497" w:type="dxa"/>
            <w:tcBorders>
              <w:top w:val="single" w:sz="4" w:space="0" w:color="auto"/>
              <w:left w:val="single" w:sz="4" w:space="0" w:color="auto"/>
              <w:bottom w:val="single" w:sz="4" w:space="0" w:color="auto"/>
              <w:right w:val="single" w:sz="4" w:space="0" w:color="auto"/>
            </w:tcBorders>
            <w:noWrap/>
            <w:vAlign w:val="center"/>
          </w:tcPr>
          <w:p w14:paraId="7540C9A7" w14:textId="77777777" w:rsidR="00AB5D6C" w:rsidRPr="00AB5D6C" w:rsidRDefault="00AB5D6C">
            <w:pPr>
              <w:spacing w:after="0" w:line="240" w:lineRule="auto"/>
              <w:jc w:val="both"/>
              <w:rPr>
                <w:rFonts w:ascii="Calibri" w:hAnsi="Calibri" w:cs="Calibri"/>
                <w:i/>
                <w:sz w:val="22"/>
                <w:szCs w:val="22"/>
              </w:rPr>
            </w:pPr>
            <w:r w:rsidRPr="00AB5D6C">
              <w:rPr>
                <w:rFonts w:ascii="Calibri" w:hAnsi="Calibri" w:cs="Calibri"/>
                <w:i/>
                <w:sz w:val="22"/>
                <w:szCs w:val="22"/>
              </w:rPr>
              <w:t>[pažymėkite vieną arba kelis, neaktualias eilutes galima ištrinti]</w:t>
            </w:r>
          </w:p>
          <w:p w14:paraId="51850893" w14:textId="77777777" w:rsidR="00AB5D6C" w:rsidRPr="00AB5D6C" w:rsidRDefault="00AB5D6C">
            <w:pPr>
              <w:spacing w:after="0" w:line="240" w:lineRule="auto"/>
              <w:jc w:val="both"/>
              <w:rPr>
                <w:rFonts w:ascii="Calibri" w:hAnsi="Calibri" w:cs="Calibri"/>
                <w:i/>
                <w:sz w:val="22"/>
                <w:szCs w:val="22"/>
              </w:rPr>
            </w:pPr>
          </w:p>
          <w:p w14:paraId="77A6C172" w14:textId="2E759692" w:rsidR="00AB5D6C" w:rsidRPr="00AB5D6C" w:rsidRDefault="00AB5D6C" w:rsidP="00F26C18">
            <w:pPr>
              <w:pStyle w:val="ListParagraph"/>
              <w:numPr>
                <w:ilvl w:val="0"/>
                <w:numId w:val="1"/>
              </w:numPr>
              <w:spacing w:after="0" w:line="240" w:lineRule="auto"/>
              <w:ind w:left="33" w:firstLine="0"/>
              <w:jc w:val="both"/>
              <w:rPr>
                <w:rFonts w:ascii="Calibri" w:hAnsi="Calibri" w:cs="Calibri"/>
                <w:sz w:val="22"/>
                <w:szCs w:val="22"/>
              </w:rPr>
            </w:pPr>
            <w:r w:rsidRPr="00AB5D6C">
              <w:rPr>
                <w:rFonts w:ascii="Calibri" w:hAnsi="Calibri" w:cs="Calibri"/>
                <w:sz w:val="22"/>
                <w:szCs w:val="22"/>
              </w:rPr>
              <w:t>(</w:t>
            </w:r>
            <w:r>
              <w:rPr>
                <w:rFonts w:ascii="Calibri" w:hAnsi="Calibri" w:cs="Calibri"/>
                <w:sz w:val="22"/>
                <w:szCs w:val="22"/>
              </w:rPr>
              <w:t>2.1</w:t>
            </w:r>
            <w:r w:rsidRPr="00AB5D6C">
              <w:rPr>
                <w:rFonts w:ascii="Calibri" w:hAnsi="Calibri" w:cs="Calibri"/>
                <w:sz w:val="22"/>
                <w:szCs w:val="22"/>
              </w:rPr>
              <w:t xml:space="preserve">.1 eil.) </w:t>
            </w:r>
            <w:r w:rsidRPr="00AB5D6C">
              <w:rPr>
                <w:rFonts w:ascii="Calibri" w:hAnsi="Calibri" w:cs="Calibri"/>
                <w:b/>
                <w:bCs/>
                <w:sz w:val="22"/>
                <w:szCs w:val="22"/>
              </w:rPr>
              <w:t>Projektų vadovas</w:t>
            </w:r>
            <w:r w:rsidRPr="00AB5D6C">
              <w:rPr>
                <w:rFonts w:ascii="Calibri" w:hAnsi="Calibri" w:cs="Calibri"/>
                <w:sz w:val="22"/>
                <w:szCs w:val="22"/>
              </w:rPr>
              <w:t xml:space="preserve"> turi:</w:t>
            </w:r>
          </w:p>
          <w:p w14:paraId="53582EA5" w14:textId="10A6ED8B" w:rsidR="00AB5D6C" w:rsidRPr="00AB5D6C" w:rsidRDefault="00AB5D6C">
            <w:pPr>
              <w:tabs>
                <w:tab w:val="left" w:pos="238"/>
              </w:tabs>
              <w:snapToGrid w:val="0"/>
              <w:spacing w:after="0" w:line="240" w:lineRule="auto"/>
              <w:jc w:val="both"/>
              <w:rPr>
                <w:rFonts w:ascii="Calibri" w:hAnsi="Calibri" w:cs="Calibri"/>
                <w:color w:val="000000" w:themeColor="text1"/>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w:t>
            </w:r>
            <w:r w:rsidRPr="00AB5D6C">
              <w:rPr>
                <w:rFonts w:ascii="Calibri" w:eastAsia="Calibri" w:hAnsi="Calibri" w:cs="Calibri"/>
                <w:sz w:val="22"/>
                <w:szCs w:val="22"/>
              </w:rPr>
              <w:t>ne trumpesnę nei 3 (trejų) metų vadovavimo patirtį, įgyvendinant komunikacijos sutartis /projektus</w:t>
            </w:r>
            <w:r w:rsidRPr="00AB5D6C">
              <w:rPr>
                <w:rFonts w:ascii="Calibri" w:hAnsi="Calibri" w:cs="Calibri"/>
                <w:color w:val="000000" w:themeColor="text1"/>
                <w:sz w:val="22"/>
                <w:szCs w:val="22"/>
              </w:rPr>
              <w:t>;</w:t>
            </w:r>
          </w:p>
          <w:p w14:paraId="79025012" w14:textId="7CC0956F" w:rsidR="00AB5D6C" w:rsidRPr="00AB5D6C" w:rsidRDefault="00AB5D6C">
            <w:pPr>
              <w:tabs>
                <w:tab w:val="left" w:pos="238"/>
              </w:tabs>
              <w:snapToGrid w:val="0"/>
              <w:spacing w:after="0" w:line="240" w:lineRule="auto"/>
              <w:jc w:val="both"/>
              <w:rPr>
                <w:rFonts w:ascii="Calibri" w:eastAsia="Times New Roman" w:hAnsi="Calibri" w:cs="Calibri"/>
                <w:color w:val="000000" w:themeColor="text1"/>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w:t>
            </w:r>
            <w:r w:rsidRPr="00AB5D6C">
              <w:rPr>
                <w:rFonts w:ascii="Calibri" w:eastAsia="Calibri" w:hAnsi="Calibri" w:cs="Calibri"/>
                <w:sz w:val="22"/>
                <w:szCs w:val="22"/>
              </w:rPr>
              <w:t>per paskutinius 1 (vienerius) metus yra tinkamai* vadovavęs bent 1 (vienam) komunikacijos tinkamai įgyvendintam projektui**</w:t>
            </w:r>
            <w:r w:rsidR="00681EE6">
              <w:rPr>
                <w:rFonts w:ascii="Calibri" w:eastAsia="Calibri" w:hAnsi="Calibri" w:cs="Calibri"/>
                <w:sz w:val="22"/>
                <w:szCs w:val="22"/>
              </w:rPr>
              <w:t>,</w:t>
            </w:r>
            <w:r w:rsidRPr="00AB5D6C">
              <w:rPr>
                <w:rFonts w:ascii="Calibri" w:eastAsia="Calibri" w:hAnsi="Calibri" w:cs="Calibri"/>
                <w:sz w:val="22"/>
                <w:szCs w:val="22"/>
              </w:rPr>
              <w:t xml:space="preserve"> kurio vertė yra ne mažiau nei </w:t>
            </w:r>
            <w:r w:rsidR="00A2080C">
              <w:rPr>
                <w:rFonts w:ascii="Calibri" w:eastAsia="Calibri" w:hAnsi="Calibri" w:cs="Calibri"/>
                <w:sz w:val="22"/>
                <w:szCs w:val="22"/>
              </w:rPr>
              <w:t>5</w:t>
            </w:r>
            <w:r w:rsidRPr="00AB5D6C">
              <w:rPr>
                <w:rFonts w:ascii="Calibri" w:eastAsia="Calibri" w:hAnsi="Calibri" w:cs="Calibri"/>
                <w:sz w:val="22"/>
                <w:szCs w:val="22"/>
              </w:rPr>
              <w:t>0 000 Eur be PVM</w:t>
            </w:r>
            <w:r w:rsidRPr="00AB5D6C">
              <w:rPr>
                <w:rFonts w:ascii="Calibri" w:hAnsi="Calibri" w:cs="Calibri"/>
                <w:color w:val="000000" w:themeColor="text1"/>
                <w:sz w:val="22"/>
                <w:szCs w:val="22"/>
              </w:rPr>
              <w:t>.</w:t>
            </w:r>
          </w:p>
          <w:p w14:paraId="68C6C476" w14:textId="210B7051" w:rsidR="00AB5D6C" w:rsidRPr="00AB5D6C" w:rsidRDefault="00AB5D6C" w:rsidP="00F26C18">
            <w:pPr>
              <w:pStyle w:val="ListParagraph"/>
              <w:numPr>
                <w:ilvl w:val="0"/>
                <w:numId w:val="1"/>
              </w:numPr>
              <w:spacing w:after="0" w:line="240" w:lineRule="auto"/>
              <w:ind w:left="33" w:firstLine="0"/>
              <w:jc w:val="both"/>
              <w:rPr>
                <w:rFonts w:ascii="Calibri" w:hAnsi="Calibri" w:cs="Calibri"/>
                <w:sz w:val="22"/>
                <w:szCs w:val="22"/>
              </w:rPr>
            </w:pPr>
            <w:r w:rsidRPr="00AB5D6C">
              <w:rPr>
                <w:rFonts w:ascii="Calibri" w:hAnsi="Calibri" w:cs="Calibri"/>
                <w:sz w:val="22"/>
                <w:szCs w:val="22"/>
              </w:rPr>
              <w:t>(</w:t>
            </w:r>
            <w:r>
              <w:rPr>
                <w:rFonts w:ascii="Calibri" w:hAnsi="Calibri" w:cs="Calibri"/>
                <w:sz w:val="22"/>
                <w:szCs w:val="22"/>
              </w:rPr>
              <w:t>2.1</w:t>
            </w:r>
            <w:r w:rsidRPr="00AB5D6C">
              <w:rPr>
                <w:rFonts w:ascii="Calibri" w:hAnsi="Calibri" w:cs="Calibri"/>
                <w:sz w:val="22"/>
                <w:szCs w:val="22"/>
              </w:rPr>
              <w:t xml:space="preserve">.2 eil.) </w:t>
            </w:r>
            <w:r w:rsidRPr="00AB5D6C">
              <w:rPr>
                <w:rFonts w:ascii="Calibri" w:hAnsi="Calibri" w:cs="Calibri"/>
                <w:b/>
                <w:bCs/>
                <w:sz w:val="22"/>
                <w:szCs w:val="22"/>
              </w:rPr>
              <w:t>Strateginis konsultantas</w:t>
            </w:r>
            <w:r w:rsidRPr="00AB5D6C">
              <w:rPr>
                <w:rFonts w:ascii="Calibri" w:hAnsi="Calibri" w:cs="Calibri"/>
                <w:sz w:val="22"/>
                <w:szCs w:val="22"/>
              </w:rPr>
              <w:t xml:space="preserve"> turi:</w:t>
            </w:r>
          </w:p>
          <w:p w14:paraId="2C6BE1DF" w14:textId="31AE70F1" w:rsidR="00AB5D6C" w:rsidRPr="00AB5D6C" w:rsidRDefault="00AB5D6C">
            <w:pPr>
              <w:pStyle w:val="ListParagraph"/>
              <w:tabs>
                <w:tab w:val="left" w:pos="311"/>
              </w:tabs>
              <w:snapToGrid w:val="0"/>
              <w:spacing w:line="240" w:lineRule="auto"/>
              <w:ind w:left="0"/>
              <w:jc w:val="both"/>
              <w:rPr>
                <w:rFonts w:ascii="Calibri" w:eastAsia="Calibri" w:hAnsi="Calibri" w:cs="Calibri"/>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w:t>
            </w:r>
            <w:r w:rsidRPr="00AB5D6C">
              <w:rPr>
                <w:rFonts w:ascii="Calibri" w:eastAsia="Calibri" w:hAnsi="Calibri" w:cs="Calibri"/>
                <w:sz w:val="22"/>
                <w:szCs w:val="22"/>
              </w:rPr>
              <w:t>ne trumpesnę nei 3 (trejų) metų patirtį strateginių konsultacijų komunikacijos klausimais, komunikacijos strategijų kūrimo ir įgyvendinimo srityje;</w:t>
            </w:r>
          </w:p>
          <w:p w14:paraId="41C4FD48" w14:textId="0C2F8A79" w:rsidR="00AB5D6C" w:rsidRPr="00AB5D6C" w:rsidRDefault="00AB5D6C">
            <w:pPr>
              <w:pStyle w:val="ListParagraph"/>
              <w:tabs>
                <w:tab w:val="left" w:pos="311"/>
              </w:tabs>
              <w:snapToGrid w:val="0"/>
              <w:spacing w:line="240" w:lineRule="auto"/>
              <w:ind w:left="0"/>
              <w:jc w:val="both"/>
              <w:rPr>
                <w:rFonts w:ascii="Calibri" w:eastAsia="Times New Roman" w:hAnsi="Calibri" w:cs="Calibri"/>
                <w:sz w:val="22"/>
                <w:szCs w:val="22"/>
              </w:rPr>
            </w:pPr>
            <w:r w:rsidRPr="00AB5D6C">
              <w:rPr>
                <w:rFonts w:ascii="Calibri" w:hAnsi="Calibri" w:cs="Calibri"/>
                <w:sz w:val="22"/>
                <w:szCs w:val="22"/>
              </w:rPr>
              <w:lastRenderedPageBreak/>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w:t>
            </w:r>
            <w:r w:rsidRPr="00AB5D6C">
              <w:rPr>
                <w:rFonts w:ascii="Calibri" w:eastAsia="Calibri" w:hAnsi="Calibri" w:cs="Calibri"/>
                <w:sz w:val="22"/>
                <w:szCs w:val="22"/>
              </w:rPr>
              <w:t>per paskutinius 1 (vienerius) metus yra tinkamai* suteikęs strategines konsultacijas bent 1 (vienam) komunikacijos tinkamai įgyvendintam projektui**</w:t>
            </w:r>
          </w:p>
          <w:p w14:paraId="3D3581C2" w14:textId="77777777" w:rsidR="00AB5D6C" w:rsidRPr="00AB5D6C" w:rsidRDefault="00AB5D6C">
            <w:pPr>
              <w:pStyle w:val="ListParagraph"/>
              <w:tabs>
                <w:tab w:val="left" w:pos="238"/>
              </w:tabs>
              <w:snapToGrid w:val="0"/>
              <w:ind w:left="0"/>
              <w:jc w:val="both"/>
              <w:rPr>
                <w:rFonts w:ascii="Calibri" w:eastAsia="Times New Roman" w:hAnsi="Calibri" w:cs="Calibri"/>
                <w:color w:val="000000" w:themeColor="text1"/>
                <w:sz w:val="22"/>
                <w:szCs w:val="22"/>
              </w:rPr>
            </w:pPr>
          </w:p>
          <w:p w14:paraId="7DF7787C" w14:textId="47F92992" w:rsidR="00AB5D6C" w:rsidRPr="000D2721" w:rsidRDefault="00AB5D6C" w:rsidP="000D2721">
            <w:pPr>
              <w:pStyle w:val="ListParagraph"/>
              <w:numPr>
                <w:ilvl w:val="0"/>
                <w:numId w:val="2"/>
              </w:numPr>
              <w:tabs>
                <w:tab w:val="left" w:pos="238"/>
              </w:tabs>
              <w:snapToGrid w:val="0"/>
              <w:spacing w:after="0" w:line="240" w:lineRule="auto"/>
              <w:ind w:hanging="755"/>
              <w:jc w:val="both"/>
              <w:rPr>
                <w:rFonts w:ascii="Calibri" w:eastAsia="Times New Roman" w:hAnsi="Calibri" w:cs="Calibri"/>
                <w:color w:val="000000" w:themeColor="text1"/>
                <w:sz w:val="22"/>
                <w:szCs w:val="22"/>
              </w:rPr>
            </w:pPr>
            <w:r w:rsidRPr="00AB5D6C">
              <w:rPr>
                <w:rFonts w:ascii="Calibri" w:eastAsia="Times New Roman" w:hAnsi="Calibri" w:cs="Calibri"/>
                <w:color w:val="000000" w:themeColor="text1"/>
                <w:sz w:val="22"/>
                <w:szCs w:val="22"/>
              </w:rPr>
              <w:t>(</w:t>
            </w:r>
            <w:r>
              <w:rPr>
                <w:rFonts w:ascii="Calibri" w:eastAsia="Times New Roman" w:hAnsi="Calibri" w:cs="Calibri"/>
                <w:color w:val="000000" w:themeColor="text1"/>
                <w:sz w:val="22"/>
                <w:szCs w:val="22"/>
              </w:rPr>
              <w:t>2.1</w:t>
            </w:r>
            <w:r w:rsidRPr="00AB5D6C">
              <w:rPr>
                <w:rFonts w:ascii="Calibri" w:eastAsia="Times New Roman" w:hAnsi="Calibri" w:cs="Calibri"/>
                <w:color w:val="000000" w:themeColor="text1"/>
                <w:sz w:val="22"/>
                <w:szCs w:val="22"/>
              </w:rPr>
              <w:t xml:space="preserve">.3 eil.) </w:t>
            </w:r>
            <w:r w:rsidRPr="00AB5D6C">
              <w:rPr>
                <w:rFonts w:ascii="Calibri" w:eastAsia="Times New Roman" w:hAnsi="Calibri" w:cs="Calibri"/>
                <w:b/>
                <w:bCs/>
                <w:color w:val="000000" w:themeColor="text1"/>
                <w:sz w:val="22"/>
                <w:szCs w:val="22"/>
              </w:rPr>
              <w:t>Tekstų kūrimo specialistas lietuvių k.</w:t>
            </w:r>
            <w:r w:rsidRPr="00AB5D6C">
              <w:rPr>
                <w:rFonts w:ascii="Calibri" w:eastAsia="Times New Roman" w:hAnsi="Calibri" w:cs="Calibri"/>
                <w:color w:val="000000" w:themeColor="text1"/>
                <w:sz w:val="22"/>
                <w:szCs w:val="22"/>
              </w:rPr>
              <w:t xml:space="preserve"> turi:</w:t>
            </w:r>
          </w:p>
          <w:p w14:paraId="19D6362B" w14:textId="77777777" w:rsidR="00AB5D6C" w:rsidRPr="00AB5D6C" w:rsidRDefault="00AB5D6C">
            <w:pPr>
              <w:tabs>
                <w:tab w:val="left" w:pos="238"/>
              </w:tabs>
              <w:snapToGrid w:val="0"/>
              <w:spacing w:after="0" w:line="240" w:lineRule="auto"/>
              <w:jc w:val="both"/>
              <w:rPr>
                <w:rFonts w:ascii="Calibri" w:eastAsia="Times New Roman" w:hAnsi="Calibri" w:cs="Calibri"/>
                <w:color w:val="000000" w:themeColor="text1"/>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w:t>
            </w:r>
            <w:r w:rsidRPr="00AB5D6C">
              <w:rPr>
                <w:rFonts w:ascii="Calibri" w:eastAsia="Calibri" w:hAnsi="Calibri" w:cs="Calibri"/>
                <w:sz w:val="22"/>
                <w:szCs w:val="22"/>
              </w:rPr>
              <w:t>ne trumpesnę nei 2 (dvejų) metų tekstų kūrimo (rengimo) patirtį</w:t>
            </w:r>
            <w:r w:rsidRPr="00AB5D6C">
              <w:rPr>
                <w:rFonts w:ascii="Calibri" w:eastAsia="Times New Roman" w:hAnsi="Calibri" w:cs="Calibri"/>
                <w:color w:val="000000" w:themeColor="text1"/>
                <w:sz w:val="22"/>
                <w:szCs w:val="22"/>
              </w:rPr>
              <w:t>.</w:t>
            </w:r>
          </w:p>
          <w:p w14:paraId="49E8D2AE" w14:textId="77777777" w:rsidR="00AB5D6C" w:rsidRPr="00AB5D6C" w:rsidRDefault="00AB5D6C">
            <w:pPr>
              <w:tabs>
                <w:tab w:val="left" w:pos="238"/>
              </w:tabs>
              <w:snapToGrid w:val="0"/>
              <w:spacing w:after="0"/>
              <w:jc w:val="both"/>
              <w:rPr>
                <w:rFonts w:ascii="Calibri" w:eastAsia="Times New Roman" w:hAnsi="Calibri" w:cs="Calibri"/>
                <w:color w:val="000000" w:themeColor="text1"/>
                <w:sz w:val="22"/>
                <w:szCs w:val="22"/>
              </w:rPr>
            </w:pPr>
          </w:p>
          <w:p w14:paraId="03E74CDC" w14:textId="596F8379" w:rsidR="00AB5D6C" w:rsidRPr="00AB5D6C" w:rsidRDefault="00AB5D6C" w:rsidP="00F26C18">
            <w:pPr>
              <w:pStyle w:val="ListParagraph"/>
              <w:numPr>
                <w:ilvl w:val="0"/>
                <w:numId w:val="2"/>
              </w:numPr>
              <w:tabs>
                <w:tab w:val="left" w:pos="238"/>
              </w:tabs>
              <w:snapToGrid w:val="0"/>
              <w:spacing w:after="0" w:line="240" w:lineRule="auto"/>
              <w:ind w:hanging="755"/>
              <w:jc w:val="both"/>
              <w:rPr>
                <w:rFonts w:ascii="Calibri" w:eastAsia="Times New Roman" w:hAnsi="Calibri" w:cs="Calibri"/>
                <w:color w:val="000000" w:themeColor="text1"/>
                <w:sz w:val="22"/>
                <w:szCs w:val="22"/>
              </w:rPr>
            </w:pPr>
            <w:r w:rsidRPr="00AB5D6C">
              <w:rPr>
                <w:rFonts w:ascii="Calibri" w:eastAsia="Times New Roman" w:hAnsi="Calibri" w:cs="Calibri"/>
                <w:color w:val="000000" w:themeColor="text1"/>
                <w:sz w:val="22"/>
                <w:szCs w:val="22"/>
              </w:rPr>
              <w:t>(</w:t>
            </w:r>
            <w:r>
              <w:rPr>
                <w:rFonts w:ascii="Calibri" w:eastAsia="Times New Roman" w:hAnsi="Calibri" w:cs="Calibri"/>
                <w:color w:val="000000" w:themeColor="text1"/>
                <w:sz w:val="22"/>
                <w:szCs w:val="22"/>
              </w:rPr>
              <w:t>2.1</w:t>
            </w:r>
            <w:r w:rsidRPr="00AB5D6C">
              <w:rPr>
                <w:rFonts w:ascii="Calibri" w:eastAsia="Times New Roman" w:hAnsi="Calibri" w:cs="Calibri"/>
                <w:color w:val="000000" w:themeColor="text1"/>
                <w:sz w:val="22"/>
                <w:szCs w:val="22"/>
              </w:rPr>
              <w:t xml:space="preserve">.4 eil.) </w:t>
            </w:r>
            <w:r w:rsidRPr="00AB5D6C">
              <w:rPr>
                <w:rFonts w:ascii="Calibri" w:eastAsia="Times New Roman" w:hAnsi="Calibri" w:cs="Calibri"/>
                <w:b/>
                <w:bCs/>
                <w:color w:val="000000" w:themeColor="text1"/>
                <w:sz w:val="22"/>
                <w:szCs w:val="22"/>
              </w:rPr>
              <w:t>Socialinių tinklu specialistas</w:t>
            </w:r>
            <w:r w:rsidRPr="00AB5D6C">
              <w:rPr>
                <w:rFonts w:ascii="Calibri" w:eastAsia="Times New Roman" w:hAnsi="Calibri" w:cs="Calibri"/>
                <w:color w:val="000000" w:themeColor="text1"/>
                <w:sz w:val="22"/>
                <w:szCs w:val="22"/>
              </w:rPr>
              <w:t xml:space="preserve"> turi:</w:t>
            </w:r>
          </w:p>
          <w:p w14:paraId="5B7C39C2" w14:textId="77777777" w:rsidR="00AB5D6C" w:rsidRPr="00AB5D6C" w:rsidRDefault="00AB5D6C">
            <w:pPr>
              <w:tabs>
                <w:tab w:val="left" w:pos="238"/>
              </w:tabs>
              <w:snapToGrid w:val="0"/>
              <w:spacing w:after="0" w:line="240" w:lineRule="auto"/>
              <w:jc w:val="both"/>
              <w:rPr>
                <w:rFonts w:ascii="Calibri" w:hAnsi="Calibri" w:cs="Calibri"/>
                <w:color w:val="000000" w:themeColor="text1"/>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w:t>
            </w:r>
            <w:r w:rsidRPr="00AB5D6C">
              <w:rPr>
                <w:rFonts w:ascii="Calibri" w:eastAsia="Calibri" w:hAnsi="Calibri" w:cs="Calibri"/>
                <w:sz w:val="22"/>
                <w:szCs w:val="22"/>
              </w:rPr>
              <w:t>ne trumpesnę nei 2 (dvejų) metų patirtį socialinių tinklų administravimo / valdymo srityje</w:t>
            </w:r>
            <w:r w:rsidRPr="00AB5D6C">
              <w:rPr>
                <w:rFonts w:ascii="Calibri" w:hAnsi="Calibri" w:cs="Calibri"/>
                <w:color w:val="000000" w:themeColor="text1"/>
                <w:sz w:val="22"/>
                <w:szCs w:val="22"/>
              </w:rPr>
              <w:t>;</w:t>
            </w:r>
          </w:p>
          <w:p w14:paraId="47C0BD44" w14:textId="66A1FFF6" w:rsidR="00AB5D6C" w:rsidRPr="00AB5D6C" w:rsidRDefault="00AB5D6C">
            <w:pPr>
              <w:tabs>
                <w:tab w:val="left" w:pos="238"/>
              </w:tabs>
              <w:snapToGrid w:val="0"/>
              <w:spacing w:after="0" w:line="240" w:lineRule="auto"/>
              <w:jc w:val="both"/>
              <w:rPr>
                <w:rFonts w:ascii="Calibri" w:eastAsia="Times New Roman" w:hAnsi="Calibri" w:cs="Calibri"/>
                <w:color w:val="000000" w:themeColor="text1"/>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w:t>
            </w:r>
            <w:r w:rsidRPr="00AB5D6C">
              <w:rPr>
                <w:rFonts w:ascii="Calibri" w:eastAsia="Calibri" w:hAnsi="Calibri" w:cs="Calibri"/>
                <w:sz w:val="22"/>
                <w:szCs w:val="22"/>
              </w:rPr>
              <w:t xml:space="preserve">per pastaruosius </w:t>
            </w:r>
            <w:r w:rsidR="00AF7333" w:rsidRPr="000555B6">
              <w:rPr>
                <w:rFonts w:ascii="Calibri" w:eastAsia="Calibri" w:hAnsi="Calibri" w:cs="Calibri"/>
                <w:sz w:val="22"/>
                <w:szCs w:val="22"/>
              </w:rPr>
              <w:t xml:space="preserve">1 (vienerius) metus iki pasiūlymų pateikimo termino pabaigos yra dalyvavęs tinkamai* įgyvendinant bent 1 (vieną) komunikacijos kampaniją socialiniuose tinkluose </w:t>
            </w:r>
            <w:r w:rsidR="00AF7333" w:rsidRPr="000555B6">
              <w:rPr>
                <w:rFonts w:ascii="Calibri" w:hAnsi="Calibri" w:cs="Calibri"/>
                <w:i/>
                <w:iCs/>
                <w:sz w:val="22"/>
                <w:szCs w:val="22"/>
              </w:rPr>
              <w:t>(dalyvavimo įgyvendinant komunikacijos kampaniją socialiniuose tinkluose patirtis suprantama kaip tiesioginių komunikacijos eksperto socialiniuose tinkluose funkcijų vykdymas kampanijoje)</w:t>
            </w:r>
            <w:r w:rsidR="00AF7333" w:rsidRPr="000555B6">
              <w:rPr>
                <w:rFonts w:ascii="Calibri" w:eastAsia="Calibri" w:hAnsi="Calibri" w:cs="Calibri"/>
                <w:sz w:val="22"/>
                <w:szCs w:val="22"/>
              </w:rPr>
              <w:t>.</w:t>
            </w:r>
          </w:p>
          <w:p w14:paraId="4829A1DC" w14:textId="77777777" w:rsidR="00AB5D6C" w:rsidRPr="00AB5D6C" w:rsidRDefault="00AB5D6C">
            <w:pPr>
              <w:tabs>
                <w:tab w:val="left" w:pos="238"/>
              </w:tabs>
              <w:snapToGrid w:val="0"/>
              <w:spacing w:after="0"/>
              <w:jc w:val="both"/>
              <w:rPr>
                <w:rFonts w:ascii="Calibri" w:hAnsi="Calibri" w:cs="Calibri"/>
                <w:sz w:val="22"/>
                <w:szCs w:val="22"/>
              </w:rPr>
            </w:pPr>
          </w:p>
          <w:p w14:paraId="00334BB1" w14:textId="403DF9EE" w:rsidR="00AB5D6C" w:rsidRPr="00AB5D6C" w:rsidRDefault="00AB5D6C" w:rsidP="00F26C18">
            <w:pPr>
              <w:pStyle w:val="ListParagraph"/>
              <w:numPr>
                <w:ilvl w:val="0"/>
                <w:numId w:val="2"/>
              </w:numPr>
              <w:tabs>
                <w:tab w:val="left" w:pos="238"/>
              </w:tabs>
              <w:snapToGrid w:val="0"/>
              <w:spacing w:after="0" w:line="240" w:lineRule="auto"/>
              <w:ind w:hanging="755"/>
              <w:jc w:val="both"/>
              <w:rPr>
                <w:rFonts w:ascii="Calibri" w:eastAsia="Times New Roman" w:hAnsi="Calibri" w:cs="Calibri"/>
                <w:color w:val="000000" w:themeColor="text1"/>
                <w:sz w:val="22"/>
                <w:szCs w:val="22"/>
              </w:rPr>
            </w:pPr>
            <w:r w:rsidRPr="00AB5D6C">
              <w:rPr>
                <w:rFonts w:ascii="Calibri" w:eastAsia="Times New Roman" w:hAnsi="Calibri" w:cs="Calibri"/>
                <w:color w:val="000000" w:themeColor="text1"/>
                <w:sz w:val="22"/>
                <w:szCs w:val="22"/>
              </w:rPr>
              <w:t>(</w:t>
            </w:r>
            <w:r>
              <w:rPr>
                <w:rFonts w:ascii="Calibri" w:eastAsia="Times New Roman" w:hAnsi="Calibri" w:cs="Calibri"/>
                <w:color w:val="000000" w:themeColor="text1"/>
                <w:sz w:val="22"/>
                <w:szCs w:val="22"/>
              </w:rPr>
              <w:t>2.1</w:t>
            </w:r>
            <w:r w:rsidRPr="00AB5D6C">
              <w:rPr>
                <w:rFonts w:ascii="Calibri" w:eastAsia="Times New Roman" w:hAnsi="Calibri" w:cs="Calibri"/>
                <w:color w:val="000000" w:themeColor="text1"/>
                <w:sz w:val="22"/>
                <w:szCs w:val="22"/>
              </w:rPr>
              <w:t xml:space="preserve">.5 eil.) </w:t>
            </w:r>
            <w:r w:rsidRPr="00AF7333">
              <w:rPr>
                <w:rFonts w:ascii="Calibri" w:eastAsia="Times New Roman" w:hAnsi="Calibri" w:cs="Calibri"/>
                <w:b/>
                <w:bCs/>
                <w:color w:val="000000" w:themeColor="text1"/>
                <w:sz w:val="22"/>
                <w:szCs w:val="22"/>
              </w:rPr>
              <w:t>K</w:t>
            </w:r>
            <w:r w:rsidRPr="00AB5D6C">
              <w:rPr>
                <w:rFonts w:ascii="Calibri" w:eastAsia="Times New Roman" w:hAnsi="Calibri" w:cs="Calibri"/>
                <w:b/>
                <w:bCs/>
                <w:color w:val="000000" w:themeColor="text1"/>
                <w:sz w:val="22"/>
                <w:szCs w:val="22"/>
              </w:rPr>
              <w:t>ūrybos vadovas</w:t>
            </w:r>
            <w:r w:rsidRPr="00AB5D6C">
              <w:rPr>
                <w:rFonts w:ascii="Calibri" w:eastAsia="Times New Roman" w:hAnsi="Calibri" w:cs="Calibri"/>
                <w:color w:val="000000" w:themeColor="text1"/>
                <w:sz w:val="22"/>
                <w:szCs w:val="22"/>
              </w:rPr>
              <w:t xml:space="preserve"> turi:</w:t>
            </w:r>
          </w:p>
          <w:p w14:paraId="4AEB85D0" w14:textId="77777777" w:rsidR="00AB5D6C" w:rsidRPr="00AB5D6C" w:rsidRDefault="00AB5D6C" w:rsidP="00681EE6">
            <w:pPr>
              <w:tabs>
                <w:tab w:val="left" w:pos="325"/>
                <w:tab w:val="center" w:pos="4320"/>
                <w:tab w:val="right" w:pos="8640"/>
              </w:tabs>
              <w:spacing w:after="0" w:line="240" w:lineRule="auto"/>
              <w:jc w:val="both"/>
              <w:rPr>
                <w:rFonts w:ascii="Calibri" w:hAnsi="Calibri" w:cs="Calibri"/>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ne trumpesnę nei 3 (trejų) metų patirtį vykdant kūrybos vadovo pareigas;</w:t>
            </w:r>
          </w:p>
          <w:p w14:paraId="48796577" w14:textId="54B50BAB" w:rsidR="00AB5D6C" w:rsidRPr="00AB5D6C" w:rsidRDefault="00AB5D6C" w:rsidP="00681EE6">
            <w:pPr>
              <w:tabs>
                <w:tab w:val="left" w:pos="238"/>
              </w:tabs>
              <w:snapToGrid w:val="0"/>
              <w:spacing w:after="0" w:line="240" w:lineRule="auto"/>
              <w:jc w:val="both"/>
              <w:rPr>
                <w:rFonts w:ascii="Calibri" w:hAnsi="Calibri" w:cs="Calibri"/>
                <w:color w:val="000000" w:themeColor="text1"/>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per paskutinius 1 (vienerius) metus yra tinkamai* vykdęs kūrybos vadovo pareigas bent 1 (viename) komunikacijos tinkamai įgyvendintame projekte**</w:t>
            </w:r>
            <w:r w:rsidR="00AF7333">
              <w:rPr>
                <w:rFonts w:ascii="Calibri" w:hAnsi="Calibri" w:cs="Calibri"/>
                <w:sz w:val="22"/>
                <w:szCs w:val="22"/>
              </w:rPr>
              <w:t>,</w:t>
            </w:r>
            <w:r w:rsidRPr="00AB5D6C">
              <w:rPr>
                <w:rFonts w:ascii="Calibri" w:hAnsi="Calibri" w:cs="Calibri"/>
                <w:sz w:val="22"/>
                <w:szCs w:val="22"/>
              </w:rPr>
              <w:t xml:space="preserve"> kuriant kūrybines koncepcijas / sprendinius.</w:t>
            </w:r>
          </w:p>
          <w:p w14:paraId="7436537B" w14:textId="77777777" w:rsidR="00AB5D6C" w:rsidRPr="00AB5D6C" w:rsidRDefault="00AB5D6C">
            <w:pPr>
              <w:tabs>
                <w:tab w:val="left" w:pos="238"/>
              </w:tabs>
              <w:snapToGrid w:val="0"/>
              <w:spacing w:after="0"/>
              <w:jc w:val="both"/>
              <w:rPr>
                <w:rFonts w:ascii="Calibri" w:hAnsi="Calibri" w:cs="Calibri"/>
                <w:sz w:val="22"/>
                <w:szCs w:val="22"/>
              </w:rPr>
            </w:pPr>
          </w:p>
          <w:p w14:paraId="632D79F0" w14:textId="3D872D43" w:rsidR="00AB5D6C" w:rsidRDefault="00AB5D6C" w:rsidP="00F26C18">
            <w:pPr>
              <w:pStyle w:val="ListParagraph"/>
              <w:numPr>
                <w:ilvl w:val="0"/>
                <w:numId w:val="2"/>
              </w:numPr>
              <w:tabs>
                <w:tab w:val="left" w:pos="238"/>
              </w:tabs>
              <w:snapToGrid w:val="0"/>
              <w:spacing w:after="0" w:line="240" w:lineRule="auto"/>
              <w:ind w:hanging="755"/>
              <w:jc w:val="both"/>
              <w:rPr>
                <w:rFonts w:ascii="Calibri" w:eastAsia="Times New Roman" w:hAnsi="Calibri" w:cs="Calibri"/>
                <w:color w:val="000000" w:themeColor="text1"/>
                <w:sz w:val="22"/>
                <w:szCs w:val="22"/>
              </w:rPr>
            </w:pPr>
            <w:r w:rsidRPr="00AB5D6C">
              <w:rPr>
                <w:rFonts w:ascii="Calibri" w:eastAsia="Times New Roman" w:hAnsi="Calibri" w:cs="Calibri"/>
                <w:color w:val="000000" w:themeColor="text1"/>
                <w:sz w:val="22"/>
                <w:szCs w:val="22"/>
              </w:rPr>
              <w:t>(</w:t>
            </w:r>
            <w:r>
              <w:rPr>
                <w:rFonts w:ascii="Calibri" w:eastAsia="Times New Roman" w:hAnsi="Calibri" w:cs="Calibri"/>
                <w:color w:val="000000" w:themeColor="text1"/>
                <w:sz w:val="22"/>
                <w:szCs w:val="22"/>
              </w:rPr>
              <w:t>2.1</w:t>
            </w:r>
            <w:r w:rsidRPr="00AB5D6C">
              <w:rPr>
                <w:rFonts w:ascii="Calibri" w:eastAsia="Times New Roman" w:hAnsi="Calibri" w:cs="Calibri"/>
                <w:color w:val="000000" w:themeColor="text1"/>
                <w:sz w:val="22"/>
                <w:szCs w:val="22"/>
              </w:rPr>
              <w:t xml:space="preserve">.6 eil.) </w:t>
            </w:r>
            <w:r w:rsidRPr="00AB5D6C">
              <w:rPr>
                <w:rFonts w:ascii="Calibri" w:eastAsia="Times New Roman" w:hAnsi="Calibri" w:cs="Calibri"/>
                <w:b/>
                <w:bCs/>
                <w:color w:val="000000" w:themeColor="text1"/>
                <w:sz w:val="22"/>
                <w:szCs w:val="22"/>
              </w:rPr>
              <w:t>Grafikos dizaineris</w:t>
            </w:r>
            <w:r w:rsidRPr="00AB5D6C">
              <w:rPr>
                <w:rFonts w:ascii="Calibri" w:eastAsia="Times New Roman" w:hAnsi="Calibri" w:cs="Calibri"/>
                <w:color w:val="000000" w:themeColor="text1"/>
                <w:sz w:val="22"/>
                <w:szCs w:val="22"/>
              </w:rPr>
              <w:t xml:space="preserve"> turi:</w:t>
            </w:r>
          </w:p>
          <w:p w14:paraId="74F9AE65" w14:textId="77777777" w:rsidR="006E211D" w:rsidRDefault="006E211D" w:rsidP="006E211D">
            <w:pPr>
              <w:tabs>
                <w:tab w:val="left" w:pos="238"/>
              </w:tabs>
              <w:snapToGrid w:val="0"/>
              <w:spacing w:after="0" w:line="240" w:lineRule="auto"/>
              <w:jc w:val="both"/>
              <w:rPr>
                <w:rFonts w:ascii="Calibri" w:eastAsia="Times New Roman" w:hAnsi="Calibri" w:cs="Calibri"/>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w:t>
            </w:r>
            <w:r w:rsidRPr="00AB5D6C">
              <w:rPr>
                <w:rFonts w:ascii="Calibri" w:eastAsia="Times New Roman" w:hAnsi="Calibri" w:cs="Calibri"/>
                <w:sz w:val="22"/>
                <w:szCs w:val="22"/>
              </w:rPr>
              <w:t>ne trumpesnę nei 2 (dvejų) metų vizualaus turinio kūrimo ir maketavimo patirtį</w:t>
            </w:r>
            <w:r>
              <w:rPr>
                <w:rFonts w:ascii="Calibri" w:eastAsia="Times New Roman" w:hAnsi="Calibri" w:cs="Calibri"/>
                <w:sz w:val="22"/>
                <w:szCs w:val="22"/>
              </w:rPr>
              <w:t>;</w:t>
            </w:r>
          </w:p>
          <w:p w14:paraId="29A458BF" w14:textId="13482C61" w:rsidR="006E211D" w:rsidRDefault="006E211D" w:rsidP="006E211D">
            <w:pPr>
              <w:tabs>
                <w:tab w:val="left" w:pos="238"/>
              </w:tabs>
              <w:snapToGrid w:val="0"/>
              <w:spacing w:after="0" w:line="240" w:lineRule="auto"/>
              <w:jc w:val="both"/>
              <w:rPr>
                <w:rFonts w:ascii="Calibri" w:hAnsi="Calibri" w:cs="Calibri"/>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w:t>
            </w:r>
            <w:r w:rsidR="00215023" w:rsidRPr="000555B6">
              <w:rPr>
                <w:rFonts w:ascii="Calibri" w:hAnsi="Calibri" w:cs="Calibri"/>
                <w:sz w:val="22"/>
                <w:szCs w:val="22"/>
              </w:rPr>
              <w:t>per paskutinius 1 (vienerius) metus yra tinkamai* sukūręs bent 1 (vieną) grafinio dizaino vizualinį sprendimą (ang. Key visual) tinkamai įgyvendintam komunikacijos projektui**.</w:t>
            </w:r>
          </w:p>
          <w:p w14:paraId="63F9ADAC" w14:textId="77777777" w:rsidR="006E211D" w:rsidRPr="006E211D" w:rsidRDefault="006E211D" w:rsidP="006E211D">
            <w:pPr>
              <w:tabs>
                <w:tab w:val="left" w:pos="238"/>
              </w:tabs>
              <w:snapToGrid w:val="0"/>
              <w:spacing w:after="0" w:line="240" w:lineRule="auto"/>
              <w:jc w:val="both"/>
              <w:rPr>
                <w:rFonts w:ascii="Calibri" w:eastAsia="Times New Roman" w:hAnsi="Calibri" w:cs="Calibri"/>
                <w:color w:val="000000" w:themeColor="text1"/>
                <w:sz w:val="22"/>
                <w:szCs w:val="22"/>
              </w:rPr>
            </w:pPr>
          </w:p>
          <w:p w14:paraId="366D2ACE" w14:textId="08A0E614" w:rsidR="00681EE6" w:rsidRPr="00AB5D6C" w:rsidRDefault="00681EE6" w:rsidP="00F26C18">
            <w:pPr>
              <w:pStyle w:val="ListParagraph"/>
              <w:numPr>
                <w:ilvl w:val="0"/>
                <w:numId w:val="2"/>
              </w:numPr>
              <w:tabs>
                <w:tab w:val="left" w:pos="238"/>
              </w:tabs>
              <w:snapToGrid w:val="0"/>
              <w:spacing w:after="0" w:line="240" w:lineRule="auto"/>
              <w:ind w:hanging="755"/>
              <w:jc w:val="both"/>
              <w:rPr>
                <w:rFonts w:ascii="Calibri" w:eastAsia="Times New Roman" w:hAnsi="Calibri" w:cs="Calibri"/>
                <w:color w:val="000000" w:themeColor="text1"/>
                <w:sz w:val="22"/>
                <w:szCs w:val="22"/>
              </w:rPr>
            </w:pPr>
            <w:r>
              <w:rPr>
                <w:rFonts w:ascii="Calibri" w:eastAsia="Times New Roman" w:hAnsi="Calibri" w:cs="Calibri"/>
                <w:color w:val="000000" w:themeColor="text1"/>
                <w:sz w:val="22"/>
                <w:szCs w:val="22"/>
              </w:rPr>
              <w:t>(2.1.7 eil</w:t>
            </w:r>
            <w:r w:rsidR="006E211D">
              <w:rPr>
                <w:rFonts w:ascii="Calibri" w:eastAsia="Times New Roman" w:hAnsi="Calibri" w:cs="Calibri"/>
                <w:color w:val="000000" w:themeColor="text1"/>
                <w:sz w:val="22"/>
                <w:szCs w:val="22"/>
              </w:rPr>
              <w:t xml:space="preserve">.) </w:t>
            </w:r>
            <w:r w:rsidR="00215023" w:rsidRPr="002A68BD">
              <w:rPr>
                <w:rFonts w:ascii="Calibri" w:eastAsia="Times New Roman" w:hAnsi="Calibri" w:cs="Calibri"/>
                <w:b/>
                <w:bCs/>
                <w:color w:val="000000" w:themeColor="text1"/>
                <w:sz w:val="22"/>
                <w:szCs w:val="22"/>
              </w:rPr>
              <w:t>Video turinio kūrėjas</w:t>
            </w:r>
            <w:r w:rsidR="00215023">
              <w:rPr>
                <w:rFonts w:ascii="Calibri" w:eastAsia="Times New Roman" w:hAnsi="Calibri" w:cs="Calibri"/>
                <w:color w:val="000000" w:themeColor="text1"/>
                <w:sz w:val="22"/>
                <w:szCs w:val="22"/>
              </w:rPr>
              <w:t xml:space="preserve"> turi:</w:t>
            </w:r>
          </w:p>
          <w:p w14:paraId="1D1CFC79" w14:textId="5A6DDC9E" w:rsidR="00AB5D6C" w:rsidRDefault="00AB5D6C">
            <w:pPr>
              <w:tabs>
                <w:tab w:val="left" w:pos="238"/>
              </w:tabs>
              <w:snapToGrid w:val="0"/>
              <w:spacing w:after="0" w:line="240" w:lineRule="auto"/>
              <w:jc w:val="both"/>
              <w:rPr>
                <w:rFonts w:ascii="Calibri" w:eastAsia="Times New Roman" w:hAnsi="Calibri" w:cs="Calibri"/>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w:t>
            </w:r>
            <w:r w:rsidRPr="00AB5D6C">
              <w:rPr>
                <w:rFonts w:ascii="Calibri" w:eastAsia="Times New Roman" w:hAnsi="Calibri" w:cs="Calibri"/>
                <w:sz w:val="22"/>
                <w:szCs w:val="22"/>
              </w:rPr>
              <w:t xml:space="preserve">ne trumpesnę nei 2 (dvejų) metų </w:t>
            </w:r>
            <w:r w:rsidR="00215023">
              <w:rPr>
                <w:rFonts w:ascii="Calibri" w:eastAsia="Times New Roman" w:hAnsi="Calibri" w:cs="Calibri"/>
                <w:sz w:val="22"/>
                <w:szCs w:val="22"/>
              </w:rPr>
              <w:t>darbo</w:t>
            </w:r>
            <w:r w:rsidRPr="00AB5D6C">
              <w:rPr>
                <w:rFonts w:ascii="Calibri" w:eastAsia="Times New Roman" w:hAnsi="Calibri" w:cs="Calibri"/>
                <w:sz w:val="22"/>
                <w:szCs w:val="22"/>
              </w:rPr>
              <w:t xml:space="preserve"> patirtį</w:t>
            </w:r>
            <w:r w:rsidR="00FB600B">
              <w:rPr>
                <w:rFonts w:ascii="Calibri" w:eastAsia="Times New Roman" w:hAnsi="Calibri" w:cs="Calibri"/>
                <w:sz w:val="22"/>
                <w:szCs w:val="22"/>
              </w:rPr>
              <w:t>, kuriant video turinį</w:t>
            </w:r>
            <w:r w:rsidR="00681EE6">
              <w:rPr>
                <w:rFonts w:ascii="Calibri" w:eastAsia="Times New Roman" w:hAnsi="Calibri" w:cs="Calibri"/>
                <w:sz w:val="22"/>
                <w:szCs w:val="22"/>
              </w:rPr>
              <w:t>;</w:t>
            </w:r>
          </w:p>
          <w:p w14:paraId="341F5260" w14:textId="17347E91" w:rsidR="00681EE6" w:rsidRDefault="00681EE6">
            <w:pPr>
              <w:tabs>
                <w:tab w:val="left" w:pos="238"/>
              </w:tabs>
              <w:snapToGrid w:val="0"/>
              <w:spacing w:after="0" w:line="240" w:lineRule="auto"/>
              <w:jc w:val="both"/>
              <w:rPr>
                <w:rFonts w:ascii="Calibri" w:hAnsi="Calibri" w:cs="Calibri"/>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w:t>
            </w:r>
            <w:r w:rsidR="00C067D9" w:rsidRPr="000555B6">
              <w:rPr>
                <w:rFonts w:ascii="Calibri" w:eastAsia="Calibri" w:hAnsi="Calibri" w:cs="Calibri"/>
                <w:sz w:val="22"/>
                <w:szCs w:val="22"/>
              </w:rPr>
              <w:t>per paskutinius 1 (vienerius) metus turi būti sukūręs bent vieną video turinio komplektą tinkamai įgyvendintai komunikacijos kampanijai</w:t>
            </w:r>
            <w:r w:rsidR="00C067D9">
              <w:rPr>
                <w:rFonts w:ascii="Calibri" w:eastAsia="Calibri" w:hAnsi="Calibri" w:cs="Calibri"/>
                <w:sz w:val="22"/>
                <w:szCs w:val="22"/>
              </w:rPr>
              <w:t>.</w:t>
            </w:r>
          </w:p>
          <w:p w14:paraId="62ABC786" w14:textId="3E8609A1" w:rsidR="00681EE6" w:rsidRPr="00AB5D6C" w:rsidRDefault="00681EE6">
            <w:pPr>
              <w:tabs>
                <w:tab w:val="left" w:pos="238"/>
              </w:tabs>
              <w:snapToGrid w:val="0"/>
              <w:spacing w:after="0" w:line="240" w:lineRule="auto"/>
              <w:jc w:val="both"/>
              <w:rPr>
                <w:rFonts w:ascii="Calibri" w:hAnsi="Calibri" w:cs="Calibri"/>
                <w:color w:val="000000" w:themeColor="text1"/>
                <w:sz w:val="22"/>
                <w:szCs w:val="22"/>
              </w:rPr>
            </w:pPr>
          </w:p>
        </w:tc>
      </w:tr>
      <w:tr w:rsidR="00AB5D6C" w:rsidRPr="00AB5D6C" w14:paraId="51D51181" w14:textId="77777777" w:rsidTr="00AB5D6C">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1F9F792F"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lastRenderedPageBreak/>
              <w:t xml:space="preserve">2.2.1. </w:t>
            </w:r>
          </w:p>
        </w:tc>
        <w:tc>
          <w:tcPr>
            <w:tcW w:w="4035" w:type="dxa"/>
            <w:tcBorders>
              <w:top w:val="single" w:sz="4" w:space="0" w:color="auto"/>
              <w:left w:val="single" w:sz="4" w:space="0" w:color="auto"/>
              <w:bottom w:val="single" w:sz="4" w:space="0" w:color="auto"/>
              <w:right w:val="single" w:sz="4" w:space="0" w:color="auto"/>
            </w:tcBorders>
            <w:vAlign w:val="center"/>
            <w:hideMark/>
          </w:tcPr>
          <w:p w14:paraId="43F8D5DE"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 xml:space="preserve">Projektų, kuriuose dalyvavo arba kuriam vadovavo specialistas, </w:t>
            </w:r>
            <w:r w:rsidRPr="00AB5D6C">
              <w:rPr>
                <w:rFonts w:ascii="Calibri" w:hAnsi="Calibri" w:cs="Calibri"/>
                <w:bCs/>
                <w:sz w:val="22"/>
                <w:szCs w:val="22"/>
              </w:rPr>
              <w:t>pavadinimas</w:t>
            </w:r>
          </w:p>
        </w:tc>
        <w:tc>
          <w:tcPr>
            <w:tcW w:w="9497" w:type="dxa"/>
            <w:tcBorders>
              <w:top w:val="single" w:sz="4" w:space="0" w:color="auto"/>
              <w:left w:val="single" w:sz="4" w:space="0" w:color="auto"/>
              <w:bottom w:val="single" w:sz="4" w:space="0" w:color="auto"/>
              <w:right w:val="single" w:sz="4" w:space="0" w:color="auto"/>
            </w:tcBorders>
            <w:noWrap/>
            <w:vAlign w:val="center"/>
          </w:tcPr>
          <w:p w14:paraId="3C317EAA" w14:textId="77777777" w:rsidR="00AB5D6C" w:rsidRPr="00AB5D6C" w:rsidRDefault="00AB5D6C">
            <w:pPr>
              <w:spacing w:after="0" w:line="240" w:lineRule="auto"/>
              <w:rPr>
                <w:rFonts w:ascii="Calibri" w:hAnsi="Calibri" w:cs="Calibri"/>
                <w:i/>
                <w:sz w:val="22"/>
                <w:szCs w:val="22"/>
              </w:rPr>
            </w:pPr>
          </w:p>
        </w:tc>
      </w:tr>
      <w:tr w:rsidR="00AB5D6C" w:rsidRPr="00AB5D6C" w14:paraId="3862C7B4" w14:textId="77777777" w:rsidTr="00AB5D6C">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760D6238"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2.2.2.</w:t>
            </w:r>
          </w:p>
        </w:tc>
        <w:tc>
          <w:tcPr>
            <w:tcW w:w="4035" w:type="dxa"/>
            <w:tcBorders>
              <w:top w:val="single" w:sz="4" w:space="0" w:color="auto"/>
              <w:left w:val="single" w:sz="4" w:space="0" w:color="auto"/>
              <w:bottom w:val="single" w:sz="4" w:space="0" w:color="auto"/>
              <w:right w:val="single" w:sz="4" w:space="0" w:color="auto"/>
            </w:tcBorders>
            <w:vAlign w:val="center"/>
            <w:hideMark/>
          </w:tcPr>
          <w:p w14:paraId="7A7DEECF"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 xml:space="preserve">Projektų (paslaugų teikimo) laikotarpis (pradžia – pabaiga) ir specialisto dalyvavimo projektuose laikotarpis </w:t>
            </w:r>
            <w:r w:rsidRPr="00AB5D6C">
              <w:rPr>
                <w:rFonts w:ascii="Calibri" w:hAnsi="Calibri" w:cs="Calibri"/>
                <w:bCs/>
                <w:color w:val="000000"/>
                <w:sz w:val="22"/>
                <w:szCs w:val="22"/>
              </w:rPr>
              <w:lastRenderedPageBreak/>
              <w:t xml:space="preserve">(pradžia – pabaiga) </w:t>
            </w:r>
            <w:r w:rsidRPr="00AB5D6C">
              <w:rPr>
                <w:rFonts w:ascii="Calibri" w:hAnsi="Calibri" w:cs="Calibri"/>
                <w:bCs/>
                <w:i/>
                <w:iCs/>
                <w:color w:val="000000"/>
                <w:sz w:val="22"/>
                <w:szCs w:val="22"/>
              </w:rPr>
              <w:t>(</w:t>
            </w:r>
            <w:r w:rsidRPr="00AB5D6C">
              <w:rPr>
                <w:rFonts w:ascii="Calibri" w:hAnsi="Calibri" w:cs="Calibri"/>
                <w:bCs/>
                <w:i/>
                <w:iCs/>
                <w:sz w:val="22"/>
                <w:szCs w:val="22"/>
              </w:rPr>
              <w:t>metų, mėnesio ir dienos tikslumu)</w:t>
            </w:r>
          </w:p>
        </w:tc>
        <w:tc>
          <w:tcPr>
            <w:tcW w:w="9497" w:type="dxa"/>
            <w:tcBorders>
              <w:top w:val="single" w:sz="4" w:space="0" w:color="auto"/>
              <w:left w:val="single" w:sz="4" w:space="0" w:color="auto"/>
              <w:bottom w:val="single" w:sz="4" w:space="0" w:color="auto"/>
              <w:right w:val="single" w:sz="4" w:space="0" w:color="auto"/>
            </w:tcBorders>
            <w:noWrap/>
            <w:vAlign w:val="center"/>
          </w:tcPr>
          <w:p w14:paraId="4C3F6DC4" w14:textId="77777777" w:rsidR="00AB5D6C" w:rsidRPr="00AB5D6C" w:rsidRDefault="00AB5D6C">
            <w:pPr>
              <w:spacing w:after="0" w:line="240" w:lineRule="auto"/>
              <w:rPr>
                <w:rFonts w:ascii="Calibri" w:hAnsi="Calibri" w:cs="Calibri"/>
                <w:i/>
                <w:sz w:val="22"/>
                <w:szCs w:val="22"/>
              </w:rPr>
            </w:pPr>
          </w:p>
        </w:tc>
      </w:tr>
      <w:tr w:rsidR="00AB5D6C" w:rsidRPr="00AB5D6C" w14:paraId="27B01DC2" w14:textId="77777777" w:rsidTr="00AB5D6C">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40941384"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2.2.3.</w:t>
            </w:r>
          </w:p>
        </w:tc>
        <w:tc>
          <w:tcPr>
            <w:tcW w:w="4035" w:type="dxa"/>
            <w:tcBorders>
              <w:top w:val="single" w:sz="4" w:space="0" w:color="auto"/>
              <w:left w:val="single" w:sz="4" w:space="0" w:color="auto"/>
              <w:bottom w:val="single" w:sz="4" w:space="0" w:color="auto"/>
              <w:right w:val="single" w:sz="4" w:space="0" w:color="auto"/>
            </w:tcBorders>
            <w:vAlign w:val="center"/>
            <w:hideMark/>
          </w:tcPr>
          <w:p w14:paraId="0BBD819A"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Projektų užsakovai ir jų kontaktinė informacija</w:t>
            </w:r>
          </w:p>
        </w:tc>
        <w:tc>
          <w:tcPr>
            <w:tcW w:w="9497" w:type="dxa"/>
            <w:tcBorders>
              <w:top w:val="single" w:sz="4" w:space="0" w:color="auto"/>
              <w:left w:val="single" w:sz="4" w:space="0" w:color="auto"/>
              <w:bottom w:val="single" w:sz="4" w:space="0" w:color="auto"/>
              <w:right w:val="single" w:sz="4" w:space="0" w:color="auto"/>
            </w:tcBorders>
            <w:noWrap/>
            <w:vAlign w:val="center"/>
          </w:tcPr>
          <w:p w14:paraId="0021B1D6" w14:textId="77777777" w:rsidR="00AB5D6C" w:rsidRPr="00AB5D6C" w:rsidRDefault="00AB5D6C">
            <w:pPr>
              <w:spacing w:after="0" w:line="240" w:lineRule="auto"/>
              <w:rPr>
                <w:rFonts w:ascii="Calibri" w:hAnsi="Calibri" w:cs="Calibri"/>
                <w:i/>
                <w:sz w:val="22"/>
                <w:szCs w:val="22"/>
              </w:rPr>
            </w:pPr>
          </w:p>
        </w:tc>
      </w:tr>
      <w:tr w:rsidR="00AB5D6C" w:rsidRPr="00AB5D6C" w14:paraId="32F8B041" w14:textId="77777777" w:rsidTr="00AB5D6C">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2A726C1A"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2.2.4.</w:t>
            </w:r>
          </w:p>
        </w:tc>
        <w:tc>
          <w:tcPr>
            <w:tcW w:w="4035" w:type="dxa"/>
            <w:tcBorders>
              <w:top w:val="single" w:sz="4" w:space="0" w:color="auto"/>
              <w:left w:val="single" w:sz="4" w:space="0" w:color="auto"/>
              <w:bottom w:val="single" w:sz="4" w:space="0" w:color="auto"/>
              <w:right w:val="single" w:sz="4" w:space="0" w:color="auto"/>
            </w:tcBorders>
            <w:vAlign w:val="center"/>
            <w:hideMark/>
          </w:tcPr>
          <w:p w14:paraId="02A9F465"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Projektų aprašymas</w:t>
            </w:r>
          </w:p>
        </w:tc>
        <w:tc>
          <w:tcPr>
            <w:tcW w:w="9497" w:type="dxa"/>
            <w:tcBorders>
              <w:top w:val="single" w:sz="4" w:space="0" w:color="auto"/>
              <w:left w:val="single" w:sz="4" w:space="0" w:color="auto"/>
              <w:bottom w:val="single" w:sz="4" w:space="0" w:color="auto"/>
              <w:right w:val="single" w:sz="4" w:space="0" w:color="auto"/>
            </w:tcBorders>
            <w:noWrap/>
            <w:vAlign w:val="center"/>
          </w:tcPr>
          <w:p w14:paraId="4D117D17" w14:textId="77777777" w:rsidR="00AB5D6C" w:rsidRPr="00AB5D6C" w:rsidRDefault="00AB5D6C">
            <w:pPr>
              <w:spacing w:after="0" w:line="240" w:lineRule="auto"/>
              <w:rPr>
                <w:rFonts w:ascii="Calibri" w:hAnsi="Calibri" w:cs="Calibri"/>
                <w:i/>
                <w:sz w:val="22"/>
                <w:szCs w:val="22"/>
              </w:rPr>
            </w:pPr>
          </w:p>
        </w:tc>
      </w:tr>
      <w:tr w:rsidR="00AB5D6C" w:rsidRPr="00AB5D6C" w14:paraId="7C940269" w14:textId="77777777" w:rsidTr="00AB5D6C">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098E7061"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2.2.5.</w:t>
            </w:r>
          </w:p>
        </w:tc>
        <w:tc>
          <w:tcPr>
            <w:tcW w:w="4035" w:type="dxa"/>
            <w:tcBorders>
              <w:top w:val="single" w:sz="4" w:space="0" w:color="auto"/>
              <w:left w:val="single" w:sz="4" w:space="0" w:color="auto"/>
              <w:bottom w:val="single" w:sz="4" w:space="0" w:color="auto"/>
              <w:right w:val="single" w:sz="4" w:space="0" w:color="auto"/>
            </w:tcBorders>
            <w:vAlign w:val="center"/>
            <w:hideMark/>
          </w:tcPr>
          <w:p w14:paraId="3879E6A5"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Specialisto pozicijos/pareigos projektuose ir projektų metu suteiktos paslaugos</w:t>
            </w:r>
          </w:p>
        </w:tc>
        <w:tc>
          <w:tcPr>
            <w:tcW w:w="9497" w:type="dxa"/>
            <w:tcBorders>
              <w:top w:val="single" w:sz="4" w:space="0" w:color="auto"/>
              <w:left w:val="single" w:sz="4" w:space="0" w:color="auto"/>
              <w:bottom w:val="single" w:sz="4" w:space="0" w:color="auto"/>
              <w:right w:val="single" w:sz="4" w:space="0" w:color="auto"/>
            </w:tcBorders>
            <w:noWrap/>
            <w:vAlign w:val="center"/>
          </w:tcPr>
          <w:p w14:paraId="379224A1" w14:textId="77777777" w:rsidR="00AB5D6C" w:rsidRPr="00AB5D6C" w:rsidRDefault="00AB5D6C">
            <w:pPr>
              <w:spacing w:after="0" w:line="240" w:lineRule="auto"/>
              <w:rPr>
                <w:rFonts w:ascii="Calibri" w:hAnsi="Calibri" w:cs="Calibri"/>
                <w:i/>
                <w:sz w:val="22"/>
                <w:szCs w:val="22"/>
              </w:rPr>
            </w:pPr>
          </w:p>
        </w:tc>
      </w:tr>
      <w:tr w:rsidR="00AB5D6C" w:rsidRPr="00AB5D6C" w14:paraId="0BD87380" w14:textId="77777777" w:rsidTr="00AB5D6C">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552D72C0"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 xml:space="preserve">2.2.6. </w:t>
            </w:r>
          </w:p>
        </w:tc>
        <w:tc>
          <w:tcPr>
            <w:tcW w:w="4035" w:type="dxa"/>
            <w:tcBorders>
              <w:top w:val="single" w:sz="4" w:space="0" w:color="auto"/>
              <w:left w:val="single" w:sz="4" w:space="0" w:color="auto"/>
              <w:bottom w:val="single" w:sz="4" w:space="0" w:color="auto"/>
              <w:right w:val="single" w:sz="4" w:space="0" w:color="auto"/>
            </w:tcBorders>
            <w:vAlign w:val="center"/>
            <w:hideMark/>
          </w:tcPr>
          <w:p w14:paraId="4B980C49"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D</w:t>
            </w:r>
            <w:r w:rsidRPr="00AB5D6C">
              <w:rPr>
                <w:rFonts w:ascii="Calibri" w:hAnsi="Calibri" w:cs="Calibri"/>
                <w:bCs/>
                <w:sz w:val="22"/>
                <w:szCs w:val="22"/>
              </w:rPr>
              <w:t>arbo patirtis (pareigos)</w:t>
            </w:r>
          </w:p>
        </w:tc>
        <w:tc>
          <w:tcPr>
            <w:tcW w:w="9497" w:type="dxa"/>
            <w:tcBorders>
              <w:top w:val="single" w:sz="4" w:space="0" w:color="auto"/>
              <w:left w:val="single" w:sz="4" w:space="0" w:color="auto"/>
              <w:bottom w:val="single" w:sz="4" w:space="0" w:color="auto"/>
              <w:right w:val="single" w:sz="4" w:space="0" w:color="auto"/>
            </w:tcBorders>
            <w:noWrap/>
            <w:vAlign w:val="center"/>
          </w:tcPr>
          <w:p w14:paraId="231C32E0" w14:textId="77777777" w:rsidR="00AB5D6C" w:rsidRPr="00AB5D6C" w:rsidRDefault="00AB5D6C">
            <w:pPr>
              <w:spacing w:after="0" w:line="240" w:lineRule="auto"/>
              <w:rPr>
                <w:rFonts w:ascii="Calibri" w:hAnsi="Calibri" w:cs="Calibri"/>
                <w:i/>
                <w:sz w:val="22"/>
                <w:szCs w:val="22"/>
              </w:rPr>
            </w:pPr>
          </w:p>
        </w:tc>
      </w:tr>
      <w:tr w:rsidR="00AB5D6C" w:rsidRPr="00AB5D6C" w14:paraId="33D4AD8E" w14:textId="77777777" w:rsidTr="00AB5D6C">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09D3AADA"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2.2.7.</w:t>
            </w:r>
          </w:p>
        </w:tc>
        <w:tc>
          <w:tcPr>
            <w:tcW w:w="4035" w:type="dxa"/>
            <w:tcBorders>
              <w:top w:val="single" w:sz="4" w:space="0" w:color="auto"/>
              <w:left w:val="single" w:sz="4" w:space="0" w:color="auto"/>
              <w:bottom w:val="single" w:sz="4" w:space="0" w:color="auto"/>
              <w:right w:val="single" w:sz="4" w:space="0" w:color="auto"/>
            </w:tcBorders>
            <w:vAlign w:val="center"/>
            <w:hideMark/>
          </w:tcPr>
          <w:p w14:paraId="184E2D43"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 xml:space="preserve">Darbo patirties laikotarpis (pradžia – pabaiga) </w:t>
            </w:r>
          </w:p>
        </w:tc>
        <w:tc>
          <w:tcPr>
            <w:tcW w:w="9497" w:type="dxa"/>
            <w:tcBorders>
              <w:top w:val="single" w:sz="4" w:space="0" w:color="auto"/>
              <w:left w:val="single" w:sz="4" w:space="0" w:color="auto"/>
              <w:bottom w:val="single" w:sz="4" w:space="0" w:color="auto"/>
              <w:right w:val="single" w:sz="4" w:space="0" w:color="auto"/>
            </w:tcBorders>
            <w:noWrap/>
            <w:vAlign w:val="center"/>
          </w:tcPr>
          <w:p w14:paraId="0A2B226F" w14:textId="77777777" w:rsidR="00AB5D6C" w:rsidRPr="00AB5D6C" w:rsidRDefault="00AB5D6C">
            <w:pPr>
              <w:spacing w:after="0" w:line="240" w:lineRule="auto"/>
              <w:rPr>
                <w:rFonts w:ascii="Calibri" w:hAnsi="Calibri" w:cs="Calibri"/>
                <w:i/>
                <w:sz w:val="22"/>
                <w:szCs w:val="22"/>
              </w:rPr>
            </w:pPr>
          </w:p>
        </w:tc>
      </w:tr>
      <w:tr w:rsidR="00AB5D6C" w:rsidRPr="00AB5D6C" w14:paraId="54FA1E74" w14:textId="77777777" w:rsidTr="00AB5D6C">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0112E107"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2.2.8.</w:t>
            </w:r>
          </w:p>
        </w:tc>
        <w:tc>
          <w:tcPr>
            <w:tcW w:w="4035" w:type="dxa"/>
            <w:tcBorders>
              <w:top w:val="single" w:sz="4" w:space="0" w:color="auto"/>
              <w:left w:val="single" w:sz="4" w:space="0" w:color="auto"/>
              <w:bottom w:val="single" w:sz="4" w:space="0" w:color="auto"/>
              <w:right w:val="single" w:sz="4" w:space="0" w:color="auto"/>
            </w:tcBorders>
            <w:vAlign w:val="center"/>
            <w:hideMark/>
          </w:tcPr>
          <w:p w14:paraId="4C4F851C"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Darbdaviai ir jų kontaktinė informacija</w:t>
            </w:r>
          </w:p>
        </w:tc>
        <w:tc>
          <w:tcPr>
            <w:tcW w:w="9497" w:type="dxa"/>
            <w:tcBorders>
              <w:top w:val="single" w:sz="4" w:space="0" w:color="auto"/>
              <w:left w:val="single" w:sz="4" w:space="0" w:color="auto"/>
              <w:bottom w:val="single" w:sz="4" w:space="0" w:color="auto"/>
              <w:right w:val="single" w:sz="4" w:space="0" w:color="auto"/>
            </w:tcBorders>
            <w:noWrap/>
            <w:vAlign w:val="center"/>
          </w:tcPr>
          <w:p w14:paraId="21B26C86" w14:textId="77777777" w:rsidR="00AB5D6C" w:rsidRPr="00AB5D6C" w:rsidRDefault="00AB5D6C">
            <w:pPr>
              <w:spacing w:after="0" w:line="240" w:lineRule="auto"/>
              <w:rPr>
                <w:rFonts w:ascii="Calibri" w:hAnsi="Calibri" w:cs="Calibri"/>
                <w:i/>
                <w:sz w:val="22"/>
                <w:szCs w:val="22"/>
              </w:rPr>
            </w:pPr>
          </w:p>
        </w:tc>
      </w:tr>
      <w:tr w:rsidR="00AB5D6C" w:rsidRPr="00AB5D6C" w14:paraId="07A515E0" w14:textId="77777777" w:rsidTr="00AB5D6C">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1A6F36D0"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2.2.9.</w:t>
            </w:r>
          </w:p>
        </w:tc>
        <w:tc>
          <w:tcPr>
            <w:tcW w:w="4035" w:type="dxa"/>
            <w:tcBorders>
              <w:top w:val="single" w:sz="4" w:space="0" w:color="auto"/>
              <w:left w:val="single" w:sz="4" w:space="0" w:color="auto"/>
              <w:bottom w:val="single" w:sz="4" w:space="0" w:color="auto"/>
              <w:right w:val="single" w:sz="4" w:space="0" w:color="auto"/>
            </w:tcBorders>
            <w:vAlign w:val="center"/>
            <w:hideMark/>
          </w:tcPr>
          <w:p w14:paraId="379687E7"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 xml:space="preserve">Darbo patirties aprašymas </w:t>
            </w:r>
            <w:r w:rsidRPr="00AB5D6C">
              <w:rPr>
                <w:rFonts w:ascii="Calibri" w:hAnsi="Calibri" w:cs="Calibri"/>
                <w:bCs/>
                <w:sz w:val="22"/>
                <w:szCs w:val="22"/>
              </w:rPr>
              <w:t>(funkcijos ir atsakomybės)</w:t>
            </w:r>
          </w:p>
        </w:tc>
        <w:tc>
          <w:tcPr>
            <w:tcW w:w="9497" w:type="dxa"/>
            <w:tcBorders>
              <w:top w:val="single" w:sz="4" w:space="0" w:color="auto"/>
              <w:left w:val="single" w:sz="4" w:space="0" w:color="auto"/>
              <w:bottom w:val="single" w:sz="4" w:space="0" w:color="auto"/>
              <w:right w:val="single" w:sz="4" w:space="0" w:color="auto"/>
            </w:tcBorders>
            <w:noWrap/>
            <w:vAlign w:val="center"/>
          </w:tcPr>
          <w:p w14:paraId="24E8878E" w14:textId="77777777" w:rsidR="00AB5D6C" w:rsidRPr="00AB5D6C" w:rsidRDefault="00AB5D6C">
            <w:pPr>
              <w:spacing w:after="0" w:line="240" w:lineRule="auto"/>
              <w:rPr>
                <w:rFonts w:ascii="Calibri" w:hAnsi="Calibri" w:cs="Calibri"/>
                <w:i/>
                <w:sz w:val="22"/>
                <w:szCs w:val="22"/>
              </w:rPr>
            </w:pPr>
          </w:p>
        </w:tc>
      </w:tr>
      <w:tr w:rsidR="00AB5D6C" w:rsidRPr="00AB5D6C" w14:paraId="0410349F" w14:textId="77777777" w:rsidTr="00AB5D6C">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6344EA32"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2.2.10.</w:t>
            </w:r>
          </w:p>
        </w:tc>
        <w:tc>
          <w:tcPr>
            <w:tcW w:w="4035" w:type="dxa"/>
            <w:tcBorders>
              <w:top w:val="single" w:sz="4" w:space="0" w:color="auto"/>
              <w:left w:val="single" w:sz="4" w:space="0" w:color="auto"/>
              <w:bottom w:val="single" w:sz="4" w:space="0" w:color="auto"/>
              <w:right w:val="single" w:sz="4" w:space="0" w:color="auto"/>
            </w:tcBorders>
            <w:vAlign w:val="center"/>
            <w:hideMark/>
          </w:tcPr>
          <w:p w14:paraId="65D9665D"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 xml:space="preserve">Papildoma aktuali informacija </w:t>
            </w:r>
            <w:r w:rsidRPr="00AB5D6C">
              <w:rPr>
                <w:rFonts w:ascii="Calibri" w:hAnsi="Calibri" w:cs="Calibri"/>
                <w:bCs/>
                <w:i/>
                <w:iCs/>
                <w:color w:val="000000"/>
                <w:sz w:val="22"/>
                <w:szCs w:val="22"/>
              </w:rPr>
              <w:t>[pildoma pagal poreikį]</w:t>
            </w:r>
          </w:p>
        </w:tc>
        <w:tc>
          <w:tcPr>
            <w:tcW w:w="9497" w:type="dxa"/>
            <w:tcBorders>
              <w:top w:val="single" w:sz="4" w:space="0" w:color="auto"/>
              <w:left w:val="single" w:sz="4" w:space="0" w:color="auto"/>
              <w:bottom w:val="single" w:sz="4" w:space="0" w:color="auto"/>
              <w:right w:val="single" w:sz="4" w:space="0" w:color="auto"/>
            </w:tcBorders>
            <w:noWrap/>
            <w:vAlign w:val="center"/>
          </w:tcPr>
          <w:p w14:paraId="6038F4B2" w14:textId="77777777" w:rsidR="00AB5D6C" w:rsidRPr="00AB5D6C" w:rsidRDefault="00AB5D6C">
            <w:pPr>
              <w:spacing w:after="0" w:line="240" w:lineRule="auto"/>
              <w:rPr>
                <w:rFonts w:ascii="Calibri" w:hAnsi="Calibri" w:cs="Calibri"/>
                <w:i/>
                <w:sz w:val="22"/>
                <w:szCs w:val="22"/>
              </w:rPr>
            </w:pPr>
          </w:p>
        </w:tc>
      </w:tr>
    </w:tbl>
    <w:p w14:paraId="7CBF7713" w14:textId="77777777" w:rsidR="00AB5D6C" w:rsidRPr="00224FAB" w:rsidRDefault="00AB5D6C" w:rsidP="00224FAB">
      <w:pPr>
        <w:tabs>
          <w:tab w:val="left" w:pos="1134"/>
        </w:tabs>
        <w:spacing w:after="0" w:line="240" w:lineRule="auto"/>
        <w:jc w:val="both"/>
        <w:rPr>
          <w:rFonts w:ascii="Calibri" w:hAnsi="Calibri" w:cs="Calibri"/>
          <w:sz w:val="20"/>
          <w:szCs w:val="20"/>
        </w:rPr>
      </w:pPr>
      <w:r w:rsidRPr="00224FAB">
        <w:rPr>
          <w:rFonts w:ascii="Calibri" w:hAnsi="Calibri" w:cs="Calibri"/>
          <w:b/>
          <w:bCs/>
          <w:color w:val="000000"/>
          <w:sz w:val="20"/>
          <w:szCs w:val="20"/>
        </w:rPr>
        <w:t>*</w:t>
      </w:r>
      <w:r w:rsidRPr="00224FAB">
        <w:rPr>
          <w:rFonts w:ascii="Calibri" w:hAnsi="Calibri" w:cs="Calibri"/>
          <w:sz w:val="20"/>
          <w:szCs w:val="20"/>
        </w:rPr>
        <w:t xml:space="preserve"> Tinkamai įgyvendintu projektu yra laikomas projekto įgyvendinimas pilna apimtimi, t. y. jei projektas apima visą sutartį, tai tinkamai įgyvendinta sutartis, jei projektas apima tik dalį įvykdytos arba tebevykdomos sutarties, tai tinkamai įvykdytas konkretus projektas, kai projekto (sutarties) užsakovas patvirtina projekto rezultato užbaigtumą ir tinkamumą.</w:t>
      </w:r>
    </w:p>
    <w:p w14:paraId="58480066" w14:textId="58DF168F" w:rsidR="00AB5D6C" w:rsidRPr="00224FAB" w:rsidRDefault="00AB5D6C" w:rsidP="00224FAB">
      <w:pPr>
        <w:spacing w:after="0" w:line="240" w:lineRule="auto"/>
        <w:jc w:val="both"/>
        <w:rPr>
          <w:rFonts w:ascii="Calibri" w:hAnsi="Calibri" w:cs="Calibri"/>
          <w:sz w:val="20"/>
          <w:szCs w:val="20"/>
        </w:rPr>
      </w:pPr>
      <w:r w:rsidRPr="00224FAB">
        <w:rPr>
          <w:rStyle w:val="cf01"/>
          <w:rFonts w:ascii="Calibri" w:hAnsi="Calibri" w:cs="Calibri"/>
          <w:sz w:val="20"/>
          <w:szCs w:val="20"/>
        </w:rPr>
        <w:t xml:space="preserve">** </w:t>
      </w:r>
      <w:r w:rsidRPr="00224FAB">
        <w:rPr>
          <w:rFonts w:ascii="Calibri" w:hAnsi="Calibri" w:cs="Calibri"/>
          <w:sz w:val="20"/>
          <w:szCs w:val="20"/>
        </w:rPr>
        <w:t xml:space="preserve">Projektu yra laikoma laike apibrėžta </w:t>
      </w:r>
      <w:r w:rsidR="002A68BD" w:rsidRPr="00224FAB">
        <w:rPr>
          <w:rFonts w:ascii="Calibri" w:hAnsi="Calibri" w:cs="Calibri"/>
          <w:sz w:val="20"/>
          <w:szCs w:val="20"/>
        </w:rPr>
        <w:t xml:space="preserve">viešųjų ryšių / </w:t>
      </w:r>
      <w:r w:rsidRPr="00224FAB">
        <w:rPr>
          <w:rFonts w:ascii="Calibri" w:hAnsi="Calibri" w:cs="Calibri"/>
          <w:sz w:val="20"/>
          <w:szCs w:val="20"/>
        </w:rPr>
        <w:t>komunikacijos/rinkodaros kampanija, turinti iškeltą(-us) tikslą(-us), matuojamą(-us) rodiklį(-ius) ir numatytą biudžetą. Pagal tą pačią sutartį gali būti įgyvendinami keli projektai, tokiu atveju šie projektai turi turėti aiškų atskyrimą pagal tikslus ir turėti atskirus biudžetus bei atskaitomybę už rezultatų pasiekimą.</w:t>
      </w:r>
    </w:p>
    <w:p w14:paraId="748F0A55" w14:textId="77777777" w:rsidR="00224FAB" w:rsidRPr="00224FAB" w:rsidRDefault="00224FAB" w:rsidP="00224FAB">
      <w:pPr>
        <w:spacing w:after="0" w:line="240" w:lineRule="auto"/>
        <w:jc w:val="both"/>
        <w:rPr>
          <w:rFonts w:ascii="Calibri" w:hAnsi="Calibri" w:cs="Calibri"/>
          <w:sz w:val="20"/>
          <w:szCs w:val="20"/>
        </w:rPr>
      </w:pPr>
      <w:r w:rsidRPr="00224FAB">
        <w:rPr>
          <w:rFonts w:ascii="Calibri" w:hAnsi="Calibri" w:cs="Calibri"/>
          <w:sz w:val="20"/>
          <w:szCs w:val="20"/>
        </w:rPr>
        <w:t xml:space="preserve">*** Sąvoka „per paskutinius 1 (vienerius) metus“ arba sąvoka </w:t>
      </w:r>
      <w:bookmarkStart w:id="1" w:name="_Hlk168411974"/>
      <w:r w:rsidRPr="00224FAB">
        <w:rPr>
          <w:rFonts w:ascii="Calibri" w:hAnsi="Calibri" w:cs="Calibri"/>
          <w:sz w:val="20"/>
          <w:szCs w:val="20"/>
        </w:rPr>
        <w:t xml:space="preserve">„ne trumpesnę nei 2 (dvejų) metų“ </w:t>
      </w:r>
      <w:bookmarkEnd w:id="1"/>
      <w:r w:rsidRPr="00224FAB">
        <w:rPr>
          <w:rFonts w:ascii="Calibri" w:hAnsi="Calibri" w:cs="Calibri"/>
          <w:sz w:val="20"/>
          <w:szCs w:val="20"/>
        </w:rPr>
        <w:t>/ „ne trumpesnę nei 3 (trejų) metų“ reiškia terminą, skaičiuojamą nuo paskutinės pasiūlymų pateikimo termino dienos skaičiuojant atgal pilnais metais. Pavyzdžiui: 1) jeigu pasiūlymų pateikimo termino paskutinė diena yra 2024 m. rugsėjo 1 d., tuomet „per pastaruosius 1 (vienerius) metus“ reiškia laikotarpį nuo 2023 m. rugpjūčio 31 d. iki 2024 m. rugpjūčio 31 d. imtinai, t. y. projektas (sutartis) turi būti užbaigtas šiame laikotarpyje; 2) jeigu pasiūlymų pateikimo termino paskutinė diena yra 2024 m. rugsėjo 1 d., tuomet „ne trumpesnę nei 2 (dvejų) metų“ reiškia, kad prašoma patirtis turi būti ne trumpesnė kaip nuo 2022 m. rugpjūčio 31 d. iki 2024 m. rugpjūčio 31 d. (2 metai).</w:t>
      </w:r>
    </w:p>
    <w:p w14:paraId="2A64E69B" w14:textId="77777777" w:rsidR="00230CB2" w:rsidRDefault="00230CB2" w:rsidP="00230CB2">
      <w:pPr>
        <w:pStyle w:val="ListParagraph"/>
        <w:spacing w:after="0" w:line="240" w:lineRule="auto"/>
        <w:ind w:left="0"/>
        <w:jc w:val="both"/>
        <w:rPr>
          <w:rFonts w:ascii="Calibri" w:hAnsi="Calibri" w:cs="Calibri"/>
          <w:sz w:val="22"/>
          <w:szCs w:val="22"/>
          <w:lang w:eastAsia="ar-SA"/>
        </w:rPr>
      </w:pPr>
    </w:p>
    <w:p w14:paraId="40A8061A" w14:textId="17FA9048" w:rsidR="007C7562" w:rsidRPr="00AB5D6C" w:rsidRDefault="00AB5D6C" w:rsidP="00230CB2">
      <w:pPr>
        <w:pStyle w:val="ListParagraph"/>
        <w:spacing w:after="0" w:line="240" w:lineRule="auto"/>
        <w:ind w:left="0"/>
        <w:jc w:val="both"/>
        <w:rPr>
          <w:rFonts w:ascii="Calibri" w:hAnsi="Calibri" w:cs="Calibri"/>
          <w:sz w:val="22"/>
          <w:szCs w:val="22"/>
        </w:rPr>
      </w:pPr>
      <w:r w:rsidRPr="00AB5D6C">
        <w:rPr>
          <w:rFonts w:ascii="Calibri" w:hAnsi="Calibri" w:cs="Calibri"/>
          <w:sz w:val="22"/>
          <w:szCs w:val="22"/>
          <w:lang w:eastAsia="ar-SA"/>
        </w:rPr>
        <w:t xml:space="preserve">Patvirtinu, </w:t>
      </w:r>
      <w:r w:rsidR="00230CB2">
        <w:rPr>
          <w:rFonts w:ascii="Calibri" w:hAnsi="Calibri" w:cs="Calibri"/>
          <w:sz w:val="22"/>
          <w:szCs w:val="22"/>
          <w:lang w:eastAsia="ar-SA"/>
        </w:rPr>
        <w:t>kad pateikti duomenys yra teisingi.</w:t>
      </w:r>
    </w:p>
    <w:p w14:paraId="7B3191A9" w14:textId="77777777" w:rsidR="00AB5D6C" w:rsidRPr="00AB5D6C" w:rsidRDefault="00AB5D6C" w:rsidP="00AB5D6C">
      <w:pPr>
        <w:spacing w:after="0" w:line="240" w:lineRule="auto"/>
        <w:jc w:val="center"/>
        <w:rPr>
          <w:rFonts w:ascii="Calibri" w:hAnsi="Calibri" w:cs="Calibri"/>
          <w:sz w:val="22"/>
          <w:szCs w:val="22"/>
        </w:rPr>
      </w:pPr>
    </w:p>
    <w:p w14:paraId="37AE04B8" w14:textId="77777777" w:rsidR="00AB5D6C" w:rsidRPr="00AB5D6C" w:rsidRDefault="00AB5D6C" w:rsidP="00AB5D6C">
      <w:pPr>
        <w:spacing w:after="0" w:line="240" w:lineRule="auto"/>
        <w:jc w:val="right"/>
        <w:rPr>
          <w:rFonts w:ascii="Calibri" w:hAnsi="Calibri" w:cs="Calibri"/>
          <w:sz w:val="22"/>
          <w:szCs w:val="22"/>
        </w:rPr>
      </w:pPr>
      <w:r w:rsidRPr="00AB5D6C">
        <w:rPr>
          <w:rFonts w:ascii="Calibri" w:hAnsi="Calibri" w:cs="Calibri"/>
          <w:sz w:val="22"/>
          <w:szCs w:val="22"/>
        </w:rPr>
        <w:t>____________________________________________________</w:t>
      </w:r>
    </w:p>
    <w:p w14:paraId="29F7D84B" w14:textId="77777777" w:rsidR="00AB5D6C" w:rsidRPr="00AB5D6C" w:rsidRDefault="00AB5D6C" w:rsidP="00AB5D6C">
      <w:pPr>
        <w:spacing w:after="0" w:line="240" w:lineRule="auto"/>
        <w:jc w:val="right"/>
        <w:rPr>
          <w:rFonts w:ascii="Calibri" w:hAnsi="Calibri" w:cs="Calibri"/>
          <w:b/>
          <w:sz w:val="22"/>
          <w:szCs w:val="22"/>
          <w:highlight w:val="yellow"/>
        </w:rPr>
      </w:pPr>
      <w:r w:rsidRPr="00AB5D6C">
        <w:rPr>
          <w:rFonts w:ascii="Calibri" w:eastAsiaTheme="minorHAnsi" w:hAnsi="Calibri" w:cs="Calibri"/>
          <w:i/>
          <w:sz w:val="22"/>
          <w:szCs w:val="22"/>
        </w:rPr>
        <w:t>Specialisto vardas, pavardė, parašas</w:t>
      </w:r>
    </w:p>
    <w:p w14:paraId="2B86BD63" w14:textId="77777777" w:rsidR="004322C7" w:rsidRPr="00AB5D6C" w:rsidRDefault="004322C7">
      <w:pPr>
        <w:rPr>
          <w:rFonts w:ascii="Calibri" w:hAnsi="Calibri" w:cs="Calibri"/>
          <w:sz w:val="22"/>
          <w:szCs w:val="22"/>
        </w:rPr>
      </w:pPr>
    </w:p>
    <w:sectPr w:rsidR="004322C7" w:rsidRPr="00AB5D6C" w:rsidSect="00AB5D6C">
      <w:pgSz w:w="16838" w:h="11906" w:orient="landscape"/>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DE68AF"/>
    <w:multiLevelType w:val="hybridMultilevel"/>
    <w:tmpl w:val="AF0A8616"/>
    <w:lvl w:ilvl="0" w:tplc="F4DAE470">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start w:val="1"/>
      <w:numFmt w:val="bullet"/>
      <w:lvlText w:val="o"/>
      <w:lvlJc w:val="left"/>
      <w:pPr>
        <w:ind w:left="1475" w:hanging="360"/>
      </w:pPr>
      <w:rPr>
        <w:rFonts w:ascii="Courier New" w:hAnsi="Courier New" w:cs="Courier New" w:hint="default"/>
      </w:rPr>
    </w:lvl>
    <w:lvl w:ilvl="2" w:tplc="04270005">
      <w:start w:val="1"/>
      <w:numFmt w:val="bullet"/>
      <w:lvlText w:val=""/>
      <w:lvlJc w:val="left"/>
      <w:pPr>
        <w:ind w:left="2195" w:hanging="360"/>
      </w:pPr>
      <w:rPr>
        <w:rFonts w:ascii="Wingdings" w:hAnsi="Wingdings" w:hint="default"/>
      </w:rPr>
    </w:lvl>
    <w:lvl w:ilvl="3" w:tplc="04270001">
      <w:start w:val="1"/>
      <w:numFmt w:val="bullet"/>
      <w:lvlText w:val=""/>
      <w:lvlJc w:val="left"/>
      <w:pPr>
        <w:ind w:left="2915" w:hanging="360"/>
      </w:pPr>
      <w:rPr>
        <w:rFonts w:ascii="Symbol" w:hAnsi="Symbol" w:hint="default"/>
      </w:rPr>
    </w:lvl>
    <w:lvl w:ilvl="4" w:tplc="04270003">
      <w:start w:val="1"/>
      <w:numFmt w:val="bullet"/>
      <w:lvlText w:val="o"/>
      <w:lvlJc w:val="left"/>
      <w:pPr>
        <w:ind w:left="3635" w:hanging="360"/>
      </w:pPr>
      <w:rPr>
        <w:rFonts w:ascii="Courier New" w:hAnsi="Courier New" w:cs="Courier New" w:hint="default"/>
      </w:rPr>
    </w:lvl>
    <w:lvl w:ilvl="5" w:tplc="04270005">
      <w:start w:val="1"/>
      <w:numFmt w:val="bullet"/>
      <w:lvlText w:val=""/>
      <w:lvlJc w:val="left"/>
      <w:pPr>
        <w:ind w:left="4355" w:hanging="360"/>
      </w:pPr>
      <w:rPr>
        <w:rFonts w:ascii="Wingdings" w:hAnsi="Wingdings" w:hint="default"/>
      </w:rPr>
    </w:lvl>
    <w:lvl w:ilvl="6" w:tplc="04270001">
      <w:start w:val="1"/>
      <w:numFmt w:val="bullet"/>
      <w:lvlText w:val=""/>
      <w:lvlJc w:val="left"/>
      <w:pPr>
        <w:ind w:left="5075" w:hanging="360"/>
      </w:pPr>
      <w:rPr>
        <w:rFonts w:ascii="Symbol" w:hAnsi="Symbol" w:hint="default"/>
      </w:rPr>
    </w:lvl>
    <w:lvl w:ilvl="7" w:tplc="04270003">
      <w:start w:val="1"/>
      <w:numFmt w:val="bullet"/>
      <w:lvlText w:val="o"/>
      <w:lvlJc w:val="left"/>
      <w:pPr>
        <w:ind w:left="5795" w:hanging="360"/>
      </w:pPr>
      <w:rPr>
        <w:rFonts w:ascii="Courier New" w:hAnsi="Courier New" w:cs="Courier New" w:hint="default"/>
      </w:rPr>
    </w:lvl>
    <w:lvl w:ilvl="8" w:tplc="04270005">
      <w:start w:val="1"/>
      <w:numFmt w:val="bullet"/>
      <w:lvlText w:val=""/>
      <w:lvlJc w:val="left"/>
      <w:pPr>
        <w:ind w:left="6515" w:hanging="360"/>
      </w:pPr>
      <w:rPr>
        <w:rFonts w:ascii="Wingdings" w:hAnsi="Wingdings" w:hint="default"/>
      </w:rPr>
    </w:lvl>
  </w:abstractNum>
  <w:abstractNum w:abstractNumId="2"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406806851">
    <w:abstractNumId w:val="2"/>
  </w:num>
  <w:num w:numId="2" w16cid:durableId="890194764">
    <w:abstractNumId w:val="1"/>
  </w:num>
  <w:num w:numId="3" w16cid:durableId="20929237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D6C"/>
    <w:rsid w:val="000D2721"/>
    <w:rsid w:val="00215023"/>
    <w:rsid w:val="00224FAB"/>
    <w:rsid w:val="00230CB2"/>
    <w:rsid w:val="002409BF"/>
    <w:rsid w:val="00283E6C"/>
    <w:rsid w:val="002A68BD"/>
    <w:rsid w:val="0042468E"/>
    <w:rsid w:val="004322C7"/>
    <w:rsid w:val="00466C7B"/>
    <w:rsid w:val="005A76CE"/>
    <w:rsid w:val="005C7AA5"/>
    <w:rsid w:val="005F38E4"/>
    <w:rsid w:val="00681EE6"/>
    <w:rsid w:val="006A4AB5"/>
    <w:rsid w:val="006E211D"/>
    <w:rsid w:val="007C7562"/>
    <w:rsid w:val="007F6B89"/>
    <w:rsid w:val="00911886"/>
    <w:rsid w:val="00A2080C"/>
    <w:rsid w:val="00AB5D6C"/>
    <w:rsid w:val="00AF7333"/>
    <w:rsid w:val="00C067D9"/>
    <w:rsid w:val="00DB60EB"/>
    <w:rsid w:val="00FB600B"/>
    <w:rsid w:val="00FF69B9"/>
    <w:rsid w:val="6779B3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ED7F6"/>
  <w15:chartTrackingRefBased/>
  <w15:docId w15:val="{A1B3FC81-FFA8-4A77-A056-CBD888C0D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D6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AB5D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semiHidden/>
    <w:unhideWhenUsed/>
    <w:qFormat/>
    <w:rsid w:val="00AB5D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B5D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B5D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B5D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5D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5D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5D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5D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5D6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semiHidden/>
    <w:rsid w:val="00AB5D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B5D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5D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5D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5D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5D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5D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5D6C"/>
    <w:rPr>
      <w:rFonts w:eastAsiaTheme="majorEastAsia" w:cstheme="majorBidi"/>
      <w:color w:val="272727" w:themeColor="text1" w:themeTint="D8"/>
    </w:rPr>
  </w:style>
  <w:style w:type="paragraph" w:styleId="Title">
    <w:name w:val="Title"/>
    <w:basedOn w:val="Normal"/>
    <w:next w:val="Normal"/>
    <w:link w:val="TitleChar"/>
    <w:uiPriority w:val="10"/>
    <w:qFormat/>
    <w:rsid w:val="00AB5D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5D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5D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5D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5D6C"/>
    <w:pPr>
      <w:spacing w:before="160"/>
      <w:jc w:val="center"/>
    </w:pPr>
    <w:rPr>
      <w:i/>
      <w:iCs/>
      <w:color w:val="404040" w:themeColor="text1" w:themeTint="BF"/>
    </w:rPr>
  </w:style>
  <w:style w:type="character" w:customStyle="1" w:styleId="QuoteChar">
    <w:name w:val="Quote Char"/>
    <w:basedOn w:val="DefaultParagraphFont"/>
    <w:link w:val="Quote"/>
    <w:uiPriority w:val="29"/>
    <w:rsid w:val="00AB5D6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B5D6C"/>
    <w:pPr>
      <w:ind w:left="720"/>
      <w:contextualSpacing/>
    </w:pPr>
  </w:style>
  <w:style w:type="character" w:styleId="IntenseEmphasis">
    <w:name w:val="Intense Emphasis"/>
    <w:basedOn w:val="DefaultParagraphFont"/>
    <w:uiPriority w:val="21"/>
    <w:qFormat/>
    <w:rsid w:val="00AB5D6C"/>
    <w:rPr>
      <w:i/>
      <w:iCs/>
      <w:color w:val="0F4761" w:themeColor="accent1" w:themeShade="BF"/>
    </w:rPr>
  </w:style>
  <w:style w:type="paragraph" w:styleId="IntenseQuote">
    <w:name w:val="Intense Quote"/>
    <w:basedOn w:val="Normal"/>
    <w:next w:val="Normal"/>
    <w:link w:val="IntenseQuoteChar"/>
    <w:uiPriority w:val="30"/>
    <w:qFormat/>
    <w:rsid w:val="00AB5D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5D6C"/>
    <w:rPr>
      <w:i/>
      <w:iCs/>
      <w:color w:val="0F4761" w:themeColor="accent1" w:themeShade="BF"/>
    </w:rPr>
  </w:style>
  <w:style w:type="character" w:styleId="IntenseReference">
    <w:name w:val="Intense Reference"/>
    <w:basedOn w:val="DefaultParagraphFont"/>
    <w:uiPriority w:val="32"/>
    <w:qFormat/>
    <w:rsid w:val="00AB5D6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B5D6C"/>
  </w:style>
  <w:style w:type="character" w:customStyle="1" w:styleId="cf01">
    <w:name w:val="cf01"/>
    <w:basedOn w:val="DefaultParagraphFont"/>
    <w:rsid w:val="00AB5D6C"/>
    <w:rPr>
      <w:rFonts w:ascii="Segoe UI" w:hAnsi="Segoe UI" w:cs="Segoe UI" w:hint="default"/>
      <w:sz w:val="18"/>
      <w:szCs w:val="1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eastAsiaTheme="minorEastAsia"/>
      <w:kern w:val="0"/>
      <w:sz w:val="20"/>
      <w:szCs w:val="20"/>
      <w:lang w:eastAsia="lt-LT"/>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DB60EB"/>
    <w:rPr>
      <w:b/>
      <w:bCs/>
    </w:rPr>
  </w:style>
  <w:style w:type="character" w:customStyle="1" w:styleId="CommentSubjectChar">
    <w:name w:val="Comment Subject Char"/>
    <w:basedOn w:val="CommentTextChar"/>
    <w:link w:val="CommentSubject"/>
    <w:uiPriority w:val="99"/>
    <w:semiHidden/>
    <w:rsid w:val="00DB60EB"/>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6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34BD68-274C-4D14-8F89-8BA82D37315E}"/>
</file>

<file path=customXml/itemProps2.xml><?xml version="1.0" encoding="utf-8"?>
<ds:datastoreItem xmlns:ds="http://schemas.openxmlformats.org/officeDocument/2006/customXml" ds:itemID="{49D7574C-2F1E-4385-87FD-81D737727792}"/>
</file>

<file path=customXml/itemProps3.xml><?xml version="1.0" encoding="utf-8"?>
<ds:datastoreItem xmlns:ds="http://schemas.openxmlformats.org/officeDocument/2006/customXml" ds:itemID="{40EF5BFC-EBFB-49D7-B773-44D31E6E1490}"/>
</file>

<file path=docProps/app.xml><?xml version="1.0" encoding="utf-8"?>
<Properties xmlns="http://schemas.openxmlformats.org/officeDocument/2006/extended-properties" xmlns:vt="http://schemas.openxmlformats.org/officeDocument/2006/docPropsVTypes">
  <Template>Normal.dotm</Template>
  <TotalTime>10</TotalTime>
  <Pages>3</Pages>
  <Words>3784</Words>
  <Characters>2157</Characters>
  <Application>Microsoft Office Word</Application>
  <DocSecurity>0</DocSecurity>
  <Lines>17</Lines>
  <Paragraphs>11</Paragraphs>
  <ScaleCrop>false</ScaleCrop>
  <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13_priedas_Specialisto_kvalifikacijos_atitikties_reikalavimams_lentele_kvalifikacijos_vertinimui</dc:title>
  <dc:subject/>
  <dc:creator>Jurgita Makarienė</dc:creator>
  <cp:keywords/>
  <dc:description/>
  <cp:lastModifiedBy>Jurgita Makarienė</cp:lastModifiedBy>
  <cp:revision>4</cp:revision>
  <dcterms:created xsi:type="dcterms:W3CDTF">2024-12-23T10:34:00Z</dcterms:created>
  <dcterms:modified xsi:type="dcterms:W3CDTF">2024-12-27T09:20:00Z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6" name="TaxCatchAll">
    <vt:lpwstr/>
  </property>
  <property fmtid="{D5CDD505-2E9C-101B-9397-08002B2CF9AE}" pid="7" name="DmsPermissionsFlags">
    <vt:lpwstr>,SECTRUE,</vt:lpwstr>
  </property>
  <property fmtid="{D5CDD505-2E9C-101B-9397-08002B2CF9AE}" pid="10" name="DmsPermissionsDivisions">
    <vt:lpwstr>47;#Bendrųjų reikalų skyrius|98e1b560-c021-41d6-9632-b7f5b05ae6e9;#51;#Komunikacijos skyrius|7225d5ac-bb77-406d-9c1d-df1a7d9c62d1</vt:lpwstr>
  </property>
  <property fmtid="{D5CDD505-2E9C-101B-9397-08002B2CF9AE}" pid="11" name="ContentTypeId">
    <vt:lpwstr>0x010100D76F90AF19434866994CD715ED8FEE4200712820E1B0DE314FBCE77D75ADAD206D</vt:lpwstr>
  </property>
  <property fmtid="{D5CDD505-2E9C-101B-9397-08002B2CF9AE}" pid="13" name="DmsPermissionsUsers">
    <vt:lpwstr>677;#Mantas Kazakevičius;#1298;#Aida Janionytė;#1421;#Jurgita Makarienė;#1133;#Irmina Šalčiūtė-Ričkienė;#1201;#Asta Ribokė</vt:lpwstr>
  </property>
  <property fmtid="{D5CDD505-2E9C-101B-9397-08002B2CF9AE}" pid="14" name="DmsCommChanPerm">
    <vt:lpwstr/>
  </property>
  <property fmtid="{D5CDD505-2E9C-101B-9397-08002B2CF9AE}" pid="15" name="DmsPermissionsConfid">
    <vt:bool>false</vt:bool>
  </property>
</Properties>
</file>